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58" w:rsidRDefault="007B1558" w:rsidP="001A09BC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7F0B3" wp14:editId="7819CAE1">
                <wp:simplePos x="0" y="0"/>
                <wp:positionH relativeFrom="margin">
                  <wp:align>center</wp:align>
                </wp:positionH>
                <wp:positionV relativeFrom="paragraph">
                  <wp:posOffset>-635602</wp:posOffset>
                </wp:positionV>
                <wp:extent cx="5601970" cy="450215"/>
                <wp:effectExtent l="0" t="0" r="17780" b="260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406" cy="45037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2E3" w:rsidRDefault="00FD22E3" w:rsidP="004C5F82">
                            <w:pPr>
                              <w:spacing w:after="0"/>
                              <w:jc w:val="both"/>
                            </w:pPr>
                            <w:r>
                              <w:t xml:space="preserve">ESTE FORMATO DEBERÁ SER IMPRESO EN PAPEL MEMBRETADO </w:t>
                            </w:r>
                            <w:r w:rsidR="00195C67">
                              <w:t xml:space="preserve">CON EL LOGO </w:t>
                            </w:r>
                            <w:r>
                              <w:t xml:space="preserve">DE LA </w:t>
                            </w:r>
                            <w:r w:rsidR="00383905">
                              <w:t>EMPRESA</w:t>
                            </w:r>
                            <w:r w:rsidR="004C5F82">
                              <w:t>,</w:t>
                            </w:r>
                          </w:p>
                          <w:p w:rsidR="00FD22E3" w:rsidRDefault="00FB1C5E" w:rsidP="00FD22E3">
                            <w:pPr>
                              <w:spacing w:after="0"/>
                              <w:jc w:val="center"/>
                            </w:pPr>
                            <w:r>
                              <w:t xml:space="preserve">Y </w:t>
                            </w:r>
                            <w:r w:rsidR="004C5F82">
                              <w:t>ANTES DE IMPRIMIR</w:t>
                            </w:r>
                            <w:r w:rsidR="00064B29">
                              <w:t xml:space="preserve"> </w:t>
                            </w:r>
                            <w:r>
                              <w:t>FAVOR</w:t>
                            </w:r>
                            <w:r w:rsidR="004C5F82">
                              <w:t xml:space="preserve"> </w:t>
                            </w:r>
                            <w:r w:rsidR="00064B29">
                              <w:t>DE ELIMINAR</w:t>
                            </w:r>
                            <w:r w:rsidR="00FD22E3">
                              <w:t xml:space="preserve"> ESTE RECUADRO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7F0B3" id="Rectangle 2" o:spid="_x0000_s1026" style="position:absolute;left:0;text-align:left;margin-left:0;margin-top:-50.05pt;width:441.1pt;height:35.4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AeRQIAAIUEAAAOAAAAZHJzL2Uyb0RvYy54bWysVFtv0zAUfkfiP1h+p0lD221R02nqGEIa&#10;MDH4AY7jJBa+cew2Lb+eYyctHbwhXiKf23e+c8v69qAV2Qvw0pqKzmc5JcJw20jTVfTb14c315T4&#10;wEzDlDWiokfh6e3m9av14EpR2N6qRgBBEOPLwVW0D8GVWeZ5LzTzM+uEQWNrQbOAInRZA2xAdK2y&#10;Is9X2WChcWC58B6196ORbhJ+2woePretF4GoiiK3kL6QvnX8Zps1Kztgrpd8osH+gYVm0mDSM9Q9&#10;C4zsQP4FpSUH620bZtzqzLat5CLVgNXM8z+qee6ZE6kWbI535zb5/wfLP+2fgMimogUlhmkc0Rds&#10;GjOdEqSI7RmcL9Hr2T1BLNC7R8u/e2LstkcvcQdgh16wBknNo3/2IiAKHkNJPXy0DaKzXbCpU4cW&#10;dATEHpBDGsjxPBBxCISjcrnKi0W+ooSjbbHM316tUgpWnqId+PBeWE3io6KA3BM62z/6ENmw8uSS&#10;2FslmwepVBLikomtArJnuB6Mc2HCKoWrnUa6ox7XLJ8WBdW4TqP6+qTGFGldI1JK6C+TKEOGit4s&#10;i2UCfmHz0NXn9BFuzBMBLyG0DHgjSuqKpqQTmdj0d6ZJGxyYVOMbg5WZphAbPw4wHOrDNMvaNkec&#10;B9jxFvB28dFb+EnJgHdQUf9jx0BQoj4YnOnNfLGIh5OExfKqQAEuLfWlhRmOUBUNlIzPbRiPbedA&#10;dj1mmqc2GHuHe9DKNKK4IyOriTfuemrkdJfxmC7l5PX777H5BQAA//8DAFBLAwQUAAYACAAAACEA&#10;ZZyj4+AAAAAJAQAADwAAAGRycy9kb3ducmV2LnhtbEyPT0vDQBDF74LfYRnBi7S7iShpzKZIUUEP&#10;BVOhHjfZMQnun7C7bdNv73jS45s3vPd71Xq2hh0xxNE7CdlSAEPXeT26XsLH7nlRAItJOa2Mdyjh&#10;jBHW9eVFpUrtT+4dj03qGYW4WCoJQ0pTyXnsBrQqLv2EjrwvH6xKJEPPdVAnCreG50Lcc6tGRw2D&#10;mnAzYPfdHKyE+cW8Pr2F1u5u9X4bbs7j512zkfL6an58AJZwTn/P8ItP6FATU+sPTkdmJNCQJGGR&#10;CZEBI78o8hxYS6d8lQOvK/5/Qf0DAAD//wMAUEsBAi0AFAAGAAgAAAAhALaDOJL+AAAA4QEAABMA&#10;AAAAAAAAAAAAAAAAAAAAAFtDb250ZW50X1R5cGVzXS54bWxQSwECLQAUAAYACAAAACEAOP0h/9YA&#10;AACUAQAACwAAAAAAAAAAAAAAAAAvAQAAX3JlbHMvLnJlbHNQSwECLQAUAAYACAAAACEALX8wHkUC&#10;AACFBAAADgAAAAAAAAAAAAAAAAAuAgAAZHJzL2Uyb0RvYy54bWxQSwECLQAUAAYACAAAACEAZZyj&#10;4+AAAAAJAQAADwAAAAAAAAAAAAAAAACfBAAAZHJzL2Rvd25yZXYueG1sUEsFBgAAAAAEAAQA8wAA&#10;AKwFAAAAAA==&#10;" fillcolor="#e2efd9 [665]">
                <v:textbox>
                  <w:txbxContent>
                    <w:p w:rsidR="00FD22E3" w:rsidRDefault="00FD22E3" w:rsidP="004C5F82">
                      <w:pPr>
                        <w:spacing w:after="0"/>
                        <w:jc w:val="both"/>
                      </w:pPr>
                      <w:r>
                        <w:t xml:space="preserve">ESTE FORMATO DEBERÁ SER IMPRESO EN PAPEL MEMBRETADO </w:t>
                      </w:r>
                      <w:r w:rsidR="00195C67">
                        <w:t xml:space="preserve">CON EL LOGO </w:t>
                      </w:r>
                      <w:r>
                        <w:t xml:space="preserve">DE LA </w:t>
                      </w:r>
                      <w:r w:rsidR="00383905">
                        <w:t>EMPRESA</w:t>
                      </w:r>
                      <w:r w:rsidR="004C5F82">
                        <w:t>,</w:t>
                      </w:r>
                    </w:p>
                    <w:p w:rsidR="00FD22E3" w:rsidRDefault="00FB1C5E" w:rsidP="00FD22E3">
                      <w:pPr>
                        <w:spacing w:after="0"/>
                        <w:jc w:val="center"/>
                      </w:pPr>
                      <w:r>
                        <w:t xml:space="preserve">Y </w:t>
                      </w:r>
                      <w:r w:rsidR="004C5F82">
                        <w:t>ANTES DE IMPRIMIR</w:t>
                      </w:r>
                      <w:r w:rsidR="00064B29">
                        <w:t xml:space="preserve"> </w:t>
                      </w:r>
                      <w:r>
                        <w:t>FAVOR</w:t>
                      </w:r>
                      <w:r w:rsidR="004C5F82">
                        <w:t xml:space="preserve"> </w:t>
                      </w:r>
                      <w:r w:rsidR="00064B29">
                        <w:t>DE ELIMINAR</w:t>
                      </w:r>
                      <w:r w:rsidR="00FD22E3">
                        <w:t xml:space="preserve"> ESTE RECUADRO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722AE" w:rsidRDefault="00E11769" w:rsidP="001A0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Diagnóstico sobre el</w:t>
      </w:r>
      <w:r w:rsidR="001A5D20" w:rsidRPr="00F722AE">
        <w:rPr>
          <w:b/>
          <w:sz w:val="28"/>
          <w:szCs w:val="28"/>
        </w:rPr>
        <w:t xml:space="preserve"> Impacto del Centro de Innovación Industria</w:t>
      </w:r>
      <w:r w:rsidR="008F6D33">
        <w:rPr>
          <w:b/>
          <w:sz w:val="28"/>
          <w:szCs w:val="28"/>
        </w:rPr>
        <w:t>l</w:t>
      </w:r>
      <w:r w:rsidR="001A5D20" w:rsidRPr="00F722AE">
        <w:rPr>
          <w:b/>
          <w:sz w:val="28"/>
          <w:szCs w:val="28"/>
        </w:rPr>
        <w:t xml:space="preserve"> en los procesos productivos de la</w:t>
      </w:r>
      <w:r w:rsidR="0071263D">
        <w:rPr>
          <w:b/>
          <w:sz w:val="28"/>
          <w:szCs w:val="28"/>
        </w:rPr>
        <w:t>s</w:t>
      </w:r>
      <w:r w:rsidR="001A5D20" w:rsidRPr="00F722AE">
        <w:rPr>
          <w:b/>
          <w:sz w:val="28"/>
          <w:szCs w:val="28"/>
        </w:rPr>
        <w:t xml:space="preserve"> empresa</w:t>
      </w:r>
      <w:r w:rsidR="0071263D">
        <w:rPr>
          <w:b/>
          <w:sz w:val="28"/>
          <w:szCs w:val="28"/>
        </w:rPr>
        <w:t>s</w:t>
      </w:r>
      <w:r w:rsidR="00CE33AC">
        <w:rPr>
          <w:b/>
          <w:sz w:val="28"/>
          <w:szCs w:val="28"/>
        </w:rPr>
        <w:t xml:space="preserve"> beneficiada</w:t>
      </w:r>
      <w:r w:rsidR="0071263D">
        <w:rPr>
          <w:b/>
          <w:sz w:val="28"/>
          <w:szCs w:val="28"/>
        </w:rPr>
        <w:t>s</w:t>
      </w:r>
      <w:r w:rsidR="00B3508F">
        <w:rPr>
          <w:rStyle w:val="Refdenotaalpie"/>
          <w:b/>
          <w:sz w:val="28"/>
          <w:szCs w:val="28"/>
        </w:rPr>
        <w:footnoteReference w:id="1"/>
      </w:r>
      <w:r w:rsidR="001A5D20" w:rsidRPr="00F722AE">
        <w:rPr>
          <w:b/>
          <w:sz w:val="28"/>
          <w:szCs w:val="28"/>
        </w:rPr>
        <w:t>.</w:t>
      </w:r>
    </w:p>
    <w:p w:rsidR="00EA202B" w:rsidRDefault="00EA202B" w:rsidP="001A09BC">
      <w:pPr>
        <w:jc w:val="center"/>
        <w:rPr>
          <w:b/>
          <w:sz w:val="28"/>
          <w:szCs w:val="28"/>
        </w:rPr>
      </w:pPr>
    </w:p>
    <w:p w:rsidR="00404A80" w:rsidRPr="00A539E3" w:rsidRDefault="00404A80" w:rsidP="00404A80">
      <w:pPr>
        <w:rPr>
          <w:b/>
          <w:sz w:val="24"/>
          <w:szCs w:val="24"/>
        </w:rPr>
      </w:pPr>
      <w:r w:rsidRPr="00A539E3">
        <w:rPr>
          <w:b/>
          <w:sz w:val="24"/>
          <w:szCs w:val="24"/>
        </w:rPr>
        <w:t>Nombre de la empresa:</w:t>
      </w:r>
      <w:r w:rsidR="00EE28A4" w:rsidRPr="00A539E3">
        <w:rPr>
          <w:b/>
          <w:sz w:val="24"/>
          <w:szCs w:val="24"/>
        </w:rPr>
        <w:t xml:space="preserve"> _________________________________________</w:t>
      </w:r>
      <w:r w:rsidR="00A539E3">
        <w:rPr>
          <w:b/>
          <w:sz w:val="24"/>
          <w:szCs w:val="24"/>
        </w:rPr>
        <w:t>__________</w:t>
      </w:r>
    </w:p>
    <w:p w:rsidR="00EE28A4" w:rsidRPr="00A539E3" w:rsidRDefault="00404A80" w:rsidP="00404A80">
      <w:pPr>
        <w:rPr>
          <w:b/>
          <w:sz w:val="24"/>
          <w:szCs w:val="24"/>
        </w:rPr>
      </w:pPr>
      <w:r w:rsidRPr="00A539E3">
        <w:rPr>
          <w:b/>
          <w:sz w:val="24"/>
          <w:szCs w:val="24"/>
        </w:rPr>
        <w:t>Nombre del proyecto:</w:t>
      </w:r>
      <w:r w:rsidR="00EE28A4" w:rsidRPr="00A539E3">
        <w:rPr>
          <w:b/>
          <w:sz w:val="24"/>
          <w:szCs w:val="24"/>
        </w:rPr>
        <w:t xml:space="preserve">    _________________________________________</w:t>
      </w:r>
      <w:r w:rsidR="00A539E3">
        <w:rPr>
          <w:b/>
          <w:sz w:val="24"/>
          <w:szCs w:val="24"/>
        </w:rPr>
        <w:t>__________</w:t>
      </w:r>
      <w:r w:rsidR="00EE28A4" w:rsidRPr="00A539E3">
        <w:rPr>
          <w:b/>
          <w:sz w:val="24"/>
          <w:szCs w:val="24"/>
        </w:rPr>
        <w:t xml:space="preserve"> </w:t>
      </w:r>
    </w:p>
    <w:p w:rsidR="00BC4BD5" w:rsidRPr="00A539E3" w:rsidRDefault="00BC4BD5" w:rsidP="00BC4BD5">
      <w:pPr>
        <w:rPr>
          <w:b/>
          <w:sz w:val="24"/>
          <w:szCs w:val="24"/>
        </w:rPr>
      </w:pPr>
      <w:r>
        <w:rPr>
          <w:b/>
          <w:sz w:val="24"/>
          <w:szCs w:val="24"/>
        </w:rPr>
        <w:t>Folio</w:t>
      </w:r>
      <w:r w:rsidRPr="00A539E3">
        <w:rPr>
          <w:b/>
          <w:sz w:val="24"/>
          <w:szCs w:val="24"/>
        </w:rPr>
        <w:t xml:space="preserve"> del proyecto:    _________</w:t>
      </w:r>
      <w:r>
        <w:rPr>
          <w:b/>
          <w:sz w:val="24"/>
          <w:szCs w:val="24"/>
        </w:rPr>
        <w:t>_____________</w:t>
      </w:r>
      <w:r w:rsidRPr="00A539E3">
        <w:rPr>
          <w:b/>
          <w:sz w:val="24"/>
          <w:szCs w:val="24"/>
        </w:rPr>
        <w:t xml:space="preserve"> </w:t>
      </w:r>
    </w:p>
    <w:p w:rsidR="00EA202B" w:rsidRDefault="00EA202B" w:rsidP="00404A80">
      <w:pPr>
        <w:rPr>
          <w:b/>
          <w:sz w:val="28"/>
          <w:szCs w:val="28"/>
        </w:rPr>
      </w:pPr>
    </w:p>
    <w:p w:rsidR="002726D3" w:rsidRPr="00183487" w:rsidRDefault="00E85235" w:rsidP="00050206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 w:rsidRPr="00183487">
        <w:rPr>
          <w:b/>
          <w:sz w:val="28"/>
          <w:szCs w:val="28"/>
        </w:rPr>
        <w:t xml:space="preserve">Sobre la </w:t>
      </w:r>
      <w:r w:rsidR="002726D3" w:rsidRPr="00183487">
        <w:rPr>
          <w:b/>
          <w:sz w:val="28"/>
          <w:szCs w:val="28"/>
        </w:rPr>
        <w:t>Gobernanza del Centro de Innovación Industrial.</w:t>
      </w:r>
    </w:p>
    <w:p w:rsidR="00EA7D4D" w:rsidRDefault="00EA7D4D" w:rsidP="00EA7D4D">
      <w:pPr>
        <w:pStyle w:val="Prrafodelista"/>
        <w:rPr>
          <w:b/>
          <w:sz w:val="24"/>
          <w:szCs w:val="24"/>
        </w:rPr>
      </w:pPr>
    </w:p>
    <w:p w:rsidR="002726D3" w:rsidRPr="004B6562" w:rsidRDefault="002726D3" w:rsidP="005F4735">
      <w:pPr>
        <w:pStyle w:val="Prrafodelista"/>
        <w:numPr>
          <w:ilvl w:val="0"/>
          <w:numId w:val="8"/>
        </w:numPr>
        <w:ind w:left="1276"/>
        <w:rPr>
          <w:b/>
          <w:sz w:val="24"/>
          <w:szCs w:val="24"/>
        </w:rPr>
      </w:pPr>
      <w:r w:rsidRPr="004B6562">
        <w:rPr>
          <w:b/>
          <w:sz w:val="24"/>
          <w:szCs w:val="24"/>
        </w:rPr>
        <w:t>Evaluación y Control</w:t>
      </w:r>
    </w:p>
    <w:p w:rsidR="002726D3" w:rsidRDefault="002726D3" w:rsidP="002726D3">
      <w:pPr>
        <w:jc w:val="both"/>
        <w:rPr>
          <w:sz w:val="24"/>
          <w:szCs w:val="24"/>
        </w:rPr>
      </w:pPr>
      <w:r w:rsidRPr="002726D3">
        <w:rPr>
          <w:b/>
          <w:sz w:val="24"/>
          <w:szCs w:val="24"/>
        </w:rPr>
        <w:t>Evaluación y control:</w:t>
      </w:r>
      <w:r>
        <w:rPr>
          <w:sz w:val="24"/>
          <w:szCs w:val="24"/>
        </w:rPr>
        <w:t xml:space="preserve"> Se refiere al </w:t>
      </w:r>
      <w:r w:rsidRPr="002726D3">
        <w:rPr>
          <w:sz w:val="24"/>
          <w:szCs w:val="24"/>
        </w:rPr>
        <w:t xml:space="preserve">modelo, los procesos y la infraestructura tecnológica prevista para la toma de decisiones, su ejecución y supervisión. </w:t>
      </w:r>
      <w:r>
        <w:rPr>
          <w:sz w:val="24"/>
          <w:szCs w:val="24"/>
        </w:rPr>
        <w:t>Es decir, el c</w:t>
      </w:r>
      <w:r w:rsidRPr="002726D3">
        <w:rPr>
          <w:sz w:val="24"/>
          <w:szCs w:val="24"/>
        </w:rPr>
        <w:t xml:space="preserve">ómo se dará seguimiento al uso de todos los recursos de la organización que administrará el CII y cómo se medirá el éxito </w:t>
      </w:r>
      <w:r w:rsidR="005A580A">
        <w:rPr>
          <w:sz w:val="24"/>
          <w:szCs w:val="24"/>
        </w:rPr>
        <w:t>y los logros del CII.</w:t>
      </w:r>
    </w:p>
    <w:tbl>
      <w:tblPr>
        <w:tblStyle w:val="Tabladecuadrcula4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BF0A63" w:rsidRPr="00DF40C0" w:rsidTr="00294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F0A63" w:rsidRPr="00DB2B02" w:rsidRDefault="00BF0A63" w:rsidP="00BD30E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BF0A63" w:rsidRPr="00A63F61" w:rsidTr="00BC3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2F2F2" w:themeFill="background1" w:themeFillShade="F2"/>
          </w:tcPr>
          <w:p w:rsidR="00BF0A63" w:rsidRPr="007A35AE" w:rsidRDefault="007A35AE" w:rsidP="00BF0A63">
            <w:pPr>
              <w:jc w:val="both"/>
              <w:rPr>
                <w:rFonts w:cs="Arial"/>
                <w:b w:val="0"/>
                <w:i/>
                <w:sz w:val="24"/>
                <w:szCs w:val="24"/>
              </w:rPr>
            </w:pPr>
            <w:r w:rsidRPr="007A35AE">
              <w:rPr>
                <w:rFonts w:cs="Arial"/>
                <w:b w:val="0"/>
                <w:i/>
                <w:sz w:val="24"/>
                <w:szCs w:val="24"/>
              </w:rPr>
              <w:t>&lt;&lt;</w:t>
            </w:r>
            <w:r w:rsidR="00BF0A63" w:rsidRPr="007A35AE">
              <w:rPr>
                <w:rFonts w:cs="Arial"/>
                <w:b w:val="0"/>
                <w:i/>
                <w:sz w:val="24"/>
                <w:szCs w:val="24"/>
              </w:rPr>
              <w:t>Redacte en 200 palabras el modelo de evaluación y control, el proceso de toma de decisiones, así como el uso de tecnología de la informa</w:t>
            </w:r>
            <w:r w:rsidR="00F21B70" w:rsidRPr="007A35AE">
              <w:rPr>
                <w:rFonts w:cs="Arial"/>
                <w:b w:val="0"/>
                <w:i/>
                <w:sz w:val="24"/>
                <w:szCs w:val="24"/>
              </w:rPr>
              <w:t>ción previsto para soportar la</w:t>
            </w:r>
            <w:r w:rsidR="00BF0A63" w:rsidRPr="007A35AE">
              <w:rPr>
                <w:rFonts w:cs="Arial"/>
                <w:b w:val="0"/>
                <w:i/>
                <w:sz w:val="24"/>
                <w:szCs w:val="24"/>
              </w:rPr>
              <w:t>s actividades</w:t>
            </w:r>
            <w:r w:rsidR="00287067">
              <w:rPr>
                <w:rFonts w:cs="Arial"/>
                <w:b w:val="0"/>
                <w:i/>
                <w:sz w:val="24"/>
                <w:szCs w:val="24"/>
              </w:rPr>
              <w:t xml:space="preserve"> en el CII</w:t>
            </w:r>
            <w:r w:rsidR="00BF0A63" w:rsidRPr="007A35AE">
              <w:rPr>
                <w:rFonts w:cs="Arial"/>
                <w:b w:val="0"/>
                <w:i/>
                <w:sz w:val="24"/>
                <w:szCs w:val="24"/>
              </w:rPr>
              <w:t>. Además, describa el c</w:t>
            </w:r>
            <w:r w:rsidR="0064498F">
              <w:rPr>
                <w:rFonts w:cs="Arial"/>
                <w:b w:val="0"/>
                <w:i/>
                <w:sz w:val="24"/>
                <w:szCs w:val="24"/>
              </w:rPr>
              <w:t>ómo se mide</w:t>
            </w:r>
            <w:r w:rsidR="00BF0A63" w:rsidRPr="007A35AE">
              <w:rPr>
                <w:rFonts w:cs="Arial"/>
                <w:b w:val="0"/>
                <w:i/>
                <w:sz w:val="24"/>
                <w:szCs w:val="24"/>
              </w:rPr>
              <w:t xml:space="preserve"> el éxito de la implementación del CII.</w:t>
            </w:r>
            <w:r w:rsidRPr="007A35AE">
              <w:rPr>
                <w:rFonts w:cs="Arial"/>
                <w:b w:val="0"/>
                <w:i/>
                <w:sz w:val="24"/>
                <w:szCs w:val="24"/>
              </w:rPr>
              <w:t>&gt;&gt;</w:t>
            </w:r>
          </w:p>
          <w:p w:rsidR="00BF0A63" w:rsidRDefault="00BF0A63" w:rsidP="00BD30E9">
            <w:pPr>
              <w:rPr>
                <w:rFonts w:ascii="Arial" w:hAnsi="Arial" w:cs="Arial"/>
                <w:b w:val="0"/>
                <w:i/>
                <w:color w:val="527A1B"/>
                <w:sz w:val="18"/>
                <w:szCs w:val="18"/>
              </w:rPr>
            </w:pPr>
          </w:p>
          <w:p w:rsidR="00BF0A63" w:rsidRPr="004A68F2" w:rsidRDefault="00BF0A63" w:rsidP="00BD30E9">
            <w:pPr>
              <w:rPr>
                <w:rFonts w:ascii="Arial" w:hAnsi="Arial" w:cs="Arial"/>
                <w:b w:val="0"/>
                <w:bCs w:val="0"/>
                <w:i/>
                <w:color w:val="527A1B"/>
                <w:sz w:val="18"/>
                <w:szCs w:val="18"/>
              </w:rPr>
            </w:pPr>
          </w:p>
        </w:tc>
      </w:tr>
    </w:tbl>
    <w:p w:rsidR="00EA7D4D" w:rsidRDefault="00EA7D4D" w:rsidP="00EA7D4D">
      <w:pPr>
        <w:pStyle w:val="Prrafodelista"/>
        <w:ind w:left="1276"/>
        <w:rPr>
          <w:b/>
          <w:sz w:val="24"/>
          <w:szCs w:val="24"/>
        </w:rPr>
      </w:pPr>
    </w:p>
    <w:p w:rsidR="002726D3" w:rsidRPr="004B6562" w:rsidRDefault="004B6562" w:rsidP="005F4735">
      <w:pPr>
        <w:pStyle w:val="Prrafodelista"/>
        <w:numPr>
          <w:ilvl w:val="0"/>
          <w:numId w:val="8"/>
        </w:numPr>
        <w:ind w:left="1276"/>
        <w:rPr>
          <w:b/>
          <w:sz w:val="24"/>
          <w:szCs w:val="24"/>
        </w:rPr>
      </w:pPr>
      <w:r>
        <w:rPr>
          <w:b/>
          <w:sz w:val="24"/>
          <w:szCs w:val="24"/>
        </w:rPr>
        <w:t>Prospectiva</w:t>
      </w:r>
    </w:p>
    <w:p w:rsidR="00552B86" w:rsidRDefault="00552B86" w:rsidP="000A71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Prospectiva: </w:t>
      </w:r>
      <w:r w:rsidR="00BA259C">
        <w:rPr>
          <w:sz w:val="24"/>
          <w:szCs w:val="24"/>
        </w:rPr>
        <w:t>Se</w:t>
      </w:r>
      <w:r w:rsidR="000A7172">
        <w:rPr>
          <w:sz w:val="24"/>
          <w:szCs w:val="24"/>
        </w:rPr>
        <w:t xml:space="preserve"> refiere a l</w:t>
      </w:r>
      <w:r w:rsidR="000A7172" w:rsidRPr="000A7172">
        <w:rPr>
          <w:sz w:val="24"/>
          <w:szCs w:val="24"/>
        </w:rPr>
        <w:t xml:space="preserve">os órganos directivos </w:t>
      </w:r>
      <w:r w:rsidR="0065033F">
        <w:rPr>
          <w:sz w:val="24"/>
          <w:szCs w:val="24"/>
        </w:rPr>
        <w:t>que son</w:t>
      </w:r>
      <w:r w:rsidR="000A7172" w:rsidRPr="000A7172">
        <w:rPr>
          <w:sz w:val="24"/>
          <w:szCs w:val="24"/>
        </w:rPr>
        <w:t xml:space="preserve"> responsables de la atracción de recursos adicionales para el C</w:t>
      </w:r>
      <w:r w:rsidR="000A7172">
        <w:rPr>
          <w:sz w:val="24"/>
          <w:szCs w:val="24"/>
        </w:rPr>
        <w:t>entro de Innovación Industrial.</w:t>
      </w:r>
    </w:p>
    <w:tbl>
      <w:tblPr>
        <w:tblStyle w:val="Tabladecuadrcula4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0A7172" w:rsidRPr="00DF40C0" w:rsidTr="00BD3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A7172" w:rsidRPr="00DB2B02" w:rsidRDefault="000A7172" w:rsidP="00BD30E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0A7172" w:rsidRPr="00A63F61" w:rsidTr="00BC3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2F2F2" w:themeFill="background1" w:themeFillShade="F2"/>
          </w:tcPr>
          <w:p w:rsidR="000A7172" w:rsidRDefault="007A35AE" w:rsidP="00D952F9">
            <w:pPr>
              <w:jc w:val="both"/>
              <w:rPr>
                <w:rFonts w:cs="Arial"/>
                <w:b w:val="0"/>
                <w:i/>
                <w:sz w:val="24"/>
                <w:szCs w:val="24"/>
              </w:rPr>
            </w:pPr>
            <w:r w:rsidRPr="007A35AE">
              <w:rPr>
                <w:rFonts w:cs="Arial"/>
                <w:b w:val="0"/>
                <w:i/>
                <w:sz w:val="24"/>
                <w:szCs w:val="24"/>
              </w:rPr>
              <w:t>&lt;&lt;</w:t>
            </w:r>
            <w:r w:rsidR="000A7172" w:rsidRPr="007A35AE">
              <w:rPr>
                <w:rFonts w:cs="Arial"/>
                <w:b w:val="0"/>
                <w:i/>
                <w:sz w:val="24"/>
                <w:szCs w:val="24"/>
              </w:rPr>
              <w:t>Reda</w:t>
            </w:r>
            <w:r w:rsidR="002D4662">
              <w:rPr>
                <w:rFonts w:cs="Arial"/>
                <w:b w:val="0"/>
                <w:i/>
                <w:sz w:val="24"/>
                <w:szCs w:val="24"/>
              </w:rPr>
              <w:t>cte en 80 palabras los roles de</w:t>
            </w:r>
            <w:r w:rsidR="000A7172" w:rsidRPr="007A35AE">
              <w:rPr>
                <w:rFonts w:cs="Arial"/>
                <w:b w:val="0"/>
                <w:i/>
                <w:sz w:val="24"/>
                <w:szCs w:val="24"/>
              </w:rPr>
              <w:t xml:space="preserve"> los distintos órganos de dirección y vigilancia </w:t>
            </w:r>
            <w:r w:rsidR="00E9648B">
              <w:rPr>
                <w:rFonts w:cs="Arial"/>
                <w:b w:val="0"/>
                <w:i/>
                <w:sz w:val="24"/>
                <w:szCs w:val="24"/>
              </w:rPr>
              <w:t xml:space="preserve">para </w:t>
            </w:r>
            <w:r w:rsidR="00E9648B" w:rsidRPr="007A35AE">
              <w:rPr>
                <w:rFonts w:cs="Arial"/>
                <w:b w:val="0"/>
                <w:i/>
                <w:sz w:val="24"/>
                <w:szCs w:val="24"/>
              </w:rPr>
              <w:t>la</w:t>
            </w:r>
            <w:r w:rsidR="000A7172" w:rsidRPr="007A35AE">
              <w:rPr>
                <w:rFonts w:cs="Arial"/>
                <w:b w:val="0"/>
                <w:i/>
                <w:sz w:val="24"/>
                <w:szCs w:val="24"/>
              </w:rPr>
              <w:t xml:space="preserve"> atracción de recursos, la diversificación de mercado y/o internacionalizaci</w:t>
            </w:r>
            <w:r w:rsidRPr="007A35AE">
              <w:rPr>
                <w:rFonts w:cs="Arial"/>
                <w:b w:val="0"/>
                <w:i/>
                <w:sz w:val="24"/>
                <w:szCs w:val="24"/>
              </w:rPr>
              <w:t>ón del CII.&gt;&gt;</w:t>
            </w:r>
          </w:p>
          <w:p w:rsidR="007A35AE" w:rsidRPr="007A35AE" w:rsidRDefault="007A35AE" w:rsidP="00D952F9">
            <w:pPr>
              <w:jc w:val="both"/>
              <w:rPr>
                <w:rFonts w:ascii="Arial" w:hAnsi="Arial" w:cs="Arial"/>
                <w:b w:val="0"/>
                <w:i/>
                <w:color w:val="527A1B"/>
                <w:sz w:val="24"/>
                <w:szCs w:val="24"/>
              </w:rPr>
            </w:pPr>
          </w:p>
          <w:p w:rsidR="000A7172" w:rsidRPr="004A68F2" w:rsidRDefault="000A7172" w:rsidP="00D952F9">
            <w:pPr>
              <w:jc w:val="both"/>
              <w:rPr>
                <w:rFonts w:ascii="Arial" w:hAnsi="Arial" w:cs="Arial"/>
                <w:b w:val="0"/>
                <w:bCs w:val="0"/>
                <w:i/>
                <w:color w:val="527A1B"/>
                <w:sz w:val="18"/>
                <w:szCs w:val="18"/>
              </w:rPr>
            </w:pPr>
          </w:p>
        </w:tc>
      </w:tr>
    </w:tbl>
    <w:p w:rsidR="00EA202B" w:rsidRPr="002726D3" w:rsidRDefault="00EA202B" w:rsidP="000A7172">
      <w:pPr>
        <w:jc w:val="both"/>
        <w:rPr>
          <w:b/>
          <w:sz w:val="24"/>
          <w:szCs w:val="24"/>
        </w:rPr>
      </w:pPr>
    </w:p>
    <w:p w:rsidR="001B318B" w:rsidRPr="001B318B" w:rsidRDefault="007B1558" w:rsidP="001B318B">
      <w:pPr>
        <w:pStyle w:val="Prrafodelista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Impacto </w:t>
      </w:r>
      <w:r w:rsidR="001B318B">
        <w:rPr>
          <w:rFonts w:eastAsiaTheme="minorEastAsia"/>
          <w:b/>
          <w:sz w:val="28"/>
          <w:szCs w:val="28"/>
        </w:rPr>
        <w:t>laboral</w:t>
      </w:r>
      <w:r>
        <w:rPr>
          <w:rFonts w:eastAsiaTheme="minorEastAsia"/>
          <w:b/>
          <w:sz w:val="28"/>
          <w:szCs w:val="28"/>
        </w:rPr>
        <w:t>.</w:t>
      </w:r>
    </w:p>
    <w:p w:rsidR="00BE7A3B" w:rsidRDefault="0027179A" w:rsidP="000F79D9">
      <w:pPr>
        <w:jc w:val="both"/>
        <w:rPr>
          <w:sz w:val="24"/>
          <w:szCs w:val="24"/>
        </w:rPr>
      </w:pPr>
      <w:r w:rsidRPr="0027179A">
        <w:rPr>
          <w:sz w:val="24"/>
          <w:szCs w:val="24"/>
        </w:rPr>
        <w:t xml:space="preserve">A manera de seguimiento sobre la información proporcionada </w:t>
      </w:r>
      <w:r>
        <w:rPr>
          <w:sz w:val="24"/>
          <w:szCs w:val="24"/>
        </w:rPr>
        <w:t>en el Plan de Formación y capacitación incluya los siguientes datos</w:t>
      </w:r>
      <w:r w:rsidR="001A2BFD">
        <w:rPr>
          <w:sz w:val="24"/>
          <w:szCs w:val="24"/>
        </w:rPr>
        <w:t xml:space="preserve"> al cierre de</w:t>
      </w:r>
      <w:r w:rsidR="007B1558">
        <w:rPr>
          <w:sz w:val="24"/>
          <w:szCs w:val="24"/>
        </w:rPr>
        <w:t xml:space="preserve"> </w:t>
      </w:r>
      <w:r w:rsidR="001A2BFD">
        <w:rPr>
          <w:sz w:val="24"/>
          <w:szCs w:val="24"/>
        </w:rPr>
        <w:t xml:space="preserve">los primeros seis meses </w:t>
      </w:r>
      <w:r w:rsidR="001A2BFD" w:rsidRPr="001A2BFD">
        <w:rPr>
          <w:sz w:val="24"/>
          <w:szCs w:val="24"/>
        </w:rPr>
        <w:t>(o primer año según corresponda la entrega del reporte de avance y/o final)</w:t>
      </w:r>
      <w:r>
        <w:rPr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73128" w:rsidTr="009636B8">
        <w:tc>
          <w:tcPr>
            <w:tcW w:w="8828" w:type="dxa"/>
            <w:gridSpan w:val="2"/>
            <w:shd w:val="clear" w:color="auto" w:fill="000000" w:themeFill="text1"/>
          </w:tcPr>
          <w:p w:rsidR="00673128" w:rsidRPr="00957E14" w:rsidRDefault="00E068B7" w:rsidP="00957E14">
            <w:pPr>
              <w:pStyle w:val="Prrafodelist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CAPITAL HUMANO</w:t>
            </w:r>
            <w:r w:rsidR="0084475E">
              <w:rPr>
                <w:b/>
                <w:sz w:val="24"/>
                <w:szCs w:val="24"/>
              </w:rPr>
              <w:t xml:space="preserve"> ACTUAL</w:t>
            </w:r>
          </w:p>
        </w:tc>
      </w:tr>
      <w:tr w:rsidR="00673128" w:rsidTr="00673128">
        <w:trPr>
          <w:trHeight w:hRule="exact" w:val="57"/>
        </w:trPr>
        <w:tc>
          <w:tcPr>
            <w:tcW w:w="8828" w:type="dxa"/>
            <w:gridSpan w:val="2"/>
            <w:shd w:val="clear" w:color="auto" w:fill="auto"/>
          </w:tcPr>
          <w:p w:rsidR="00673128" w:rsidRPr="00957E14" w:rsidRDefault="00673128" w:rsidP="00673128">
            <w:pPr>
              <w:pStyle w:val="Prrafodelista"/>
              <w:rPr>
                <w:b/>
                <w:sz w:val="24"/>
                <w:szCs w:val="24"/>
              </w:rPr>
            </w:pPr>
          </w:p>
        </w:tc>
      </w:tr>
      <w:tr w:rsidR="001B318B" w:rsidTr="009636B8">
        <w:tc>
          <w:tcPr>
            <w:tcW w:w="8828" w:type="dxa"/>
            <w:gridSpan w:val="2"/>
            <w:shd w:val="clear" w:color="auto" w:fill="000000" w:themeFill="text1"/>
          </w:tcPr>
          <w:p w:rsidR="001B318B" w:rsidRPr="00957E14" w:rsidRDefault="001B318B" w:rsidP="00673128">
            <w:pPr>
              <w:pStyle w:val="Prrafodelista"/>
              <w:jc w:val="center"/>
              <w:rPr>
                <w:b/>
                <w:sz w:val="24"/>
                <w:szCs w:val="24"/>
              </w:rPr>
            </w:pPr>
            <w:r w:rsidRPr="00957E14">
              <w:rPr>
                <w:b/>
                <w:sz w:val="24"/>
                <w:szCs w:val="24"/>
              </w:rPr>
              <w:t>FUERZA DE TRABAJO ACTUAL</w:t>
            </w:r>
          </w:p>
        </w:tc>
      </w:tr>
      <w:tr w:rsidR="001B318B" w:rsidTr="009636B8">
        <w:tc>
          <w:tcPr>
            <w:tcW w:w="4414" w:type="dxa"/>
            <w:shd w:val="clear" w:color="auto" w:fill="E7E6E6" w:themeFill="background2"/>
          </w:tcPr>
          <w:p w:rsidR="001B318B" w:rsidRPr="00461540" w:rsidRDefault="001B318B" w:rsidP="009636B8">
            <w:pPr>
              <w:jc w:val="center"/>
              <w:rPr>
                <w:b/>
                <w:sz w:val="24"/>
                <w:szCs w:val="24"/>
              </w:rPr>
            </w:pPr>
            <w:r w:rsidRPr="00461540">
              <w:rPr>
                <w:b/>
                <w:sz w:val="24"/>
                <w:szCs w:val="24"/>
              </w:rPr>
              <w:t>VARIABLE</w:t>
            </w:r>
          </w:p>
        </w:tc>
        <w:tc>
          <w:tcPr>
            <w:tcW w:w="4414" w:type="dxa"/>
            <w:shd w:val="clear" w:color="auto" w:fill="E7E6E6" w:themeFill="background2"/>
          </w:tcPr>
          <w:p w:rsidR="001B318B" w:rsidRPr="00461540" w:rsidRDefault="001B318B" w:rsidP="009636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EMPLEADOS</w:t>
            </w:r>
          </w:p>
        </w:tc>
      </w:tr>
      <w:tr w:rsidR="001B318B" w:rsidTr="009636B8">
        <w:tc>
          <w:tcPr>
            <w:tcW w:w="4414" w:type="dxa"/>
            <w:shd w:val="clear" w:color="auto" w:fill="E7E6E6" w:themeFill="background2"/>
          </w:tcPr>
          <w:p w:rsidR="001B318B" w:rsidRDefault="001B318B" w:rsidP="001B3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¿Número de operarios con los que cuenta actualmente su empresa?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1B318B" w:rsidRDefault="001B318B" w:rsidP="009636B8">
            <w:pPr>
              <w:jc w:val="both"/>
              <w:rPr>
                <w:sz w:val="24"/>
                <w:szCs w:val="24"/>
              </w:rPr>
            </w:pPr>
          </w:p>
          <w:p w:rsidR="001B318B" w:rsidRDefault="001B318B" w:rsidP="0096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1B318B" w:rsidRDefault="001B318B" w:rsidP="009636B8">
            <w:pPr>
              <w:jc w:val="center"/>
              <w:rPr>
                <w:sz w:val="24"/>
                <w:szCs w:val="24"/>
              </w:rPr>
            </w:pPr>
          </w:p>
        </w:tc>
      </w:tr>
      <w:tr w:rsidR="001B318B" w:rsidTr="009636B8">
        <w:tc>
          <w:tcPr>
            <w:tcW w:w="4414" w:type="dxa"/>
            <w:shd w:val="clear" w:color="auto" w:fill="E7E6E6" w:themeFill="background2"/>
          </w:tcPr>
          <w:p w:rsidR="001B318B" w:rsidRDefault="001B318B" w:rsidP="00963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¿Número de técnicos con los que cuenta actualmente su empresa?</w:t>
            </w:r>
          </w:p>
          <w:p w:rsidR="001B318B" w:rsidRDefault="001B318B" w:rsidP="001B31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F2F2F2" w:themeFill="background1" w:themeFillShade="F2"/>
          </w:tcPr>
          <w:p w:rsidR="001B318B" w:rsidRDefault="001B318B" w:rsidP="009636B8">
            <w:pPr>
              <w:jc w:val="both"/>
              <w:rPr>
                <w:sz w:val="24"/>
                <w:szCs w:val="24"/>
              </w:rPr>
            </w:pPr>
          </w:p>
          <w:p w:rsidR="001B318B" w:rsidRDefault="001B318B" w:rsidP="0096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  <w:tr w:rsidR="001B318B" w:rsidTr="009636B8">
        <w:tc>
          <w:tcPr>
            <w:tcW w:w="4414" w:type="dxa"/>
            <w:shd w:val="clear" w:color="auto" w:fill="E7E6E6" w:themeFill="background2"/>
          </w:tcPr>
          <w:p w:rsidR="001B318B" w:rsidRDefault="001B318B" w:rsidP="001B3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¿Número de ingenieros con los que cuenta actualmente su empresa?</w:t>
            </w:r>
          </w:p>
          <w:p w:rsidR="001B318B" w:rsidRDefault="001B318B" w:rsidP="001B31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F2F2F2" w:themeFill="background1" w:themeFillShade="F2"/>
          </w:tcPr>
          <w:p w:rsidR="001B318B" w:rsidRDefault="001B318B" w:rsidP="001B318B">
            <w:pPr>
              <w:jc w:val="both"/>
              <w:rPr>
                <w:sz w:val="24"/>
                <w:szCs w:val="24"/>
              </w:rPr>
            </w:pPr>
          </w:p>
          <w:p w:rsidR="001B318B" w:rsidRDefault="001B318B" w:rsidP="001B3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  <w:tr w:rsidR="001B318B" w:rsidTr="009636B8">
        <w:tc>
          <w:tcPr>
            <w:tcW w:w="4414" w:type="dxa"/>
            <w:shd w:val="clear" w:color="auto" w:fill="E7E6E6" w:themeFill="background2"/>
          </w:tcPr>
          <w:p w:rsidR="001B318B" w:rsidRDefault="001B318B" w:rsidP="001B318B">
            <w:pPr>
              <w:jc w:val="center"/>
              <w:rPr>
                <w:sz w:val="24"/>
                <w:szCs w:val="24"/>
              </w:rPr>
            </w:pPr>
          </w:p>
          <w:p w:rsidR="001B318B" w:rsidRPr="001B318B" w:rsidRDefault="001B318B" w:rsidP="001B318B">
            <w:pPr>
              <w:jc w:val="center"/>
              <w:rPr>
                <w:b/>
                <w:sz w:val="24"/>
                <w:szCs w:val="24"/>
              </w:rPr>
            </w:pPr>
            <w:r w:rsidRPr="001B318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1B318B" w:rsidRDefault="001B318B" w:rsidP="001B318B">
            <w:pPr>
              <w:jc w:val="both"/>
              <w:rPr>
                <w:sz w:val="24"/>
                <w:szCs w:val="24"/>
              </w:rPr>
            </w:pPr>
          </w:p>
          <w:p w:rsidR="001B318B" w:rsidRDefault="001B318B" w:rsidP="001B3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  <w:tr w:rsidR="001B318B" w:rsidTr="009636B8">
        <w:tc>
          <w:tcPr>
            <w:tcW w:w="8828" w:type="dxa"/>
            <w:gridSpan w:val="2"/>
            <w:shd w:val="clear" w:color="auto" w:fill="000000" w:themeFill="text1"/>
          </w:tcPr>
          <w:p w:rsidR="001B318B" w:rsidRPr="00461540" w:rsidRDefault="00D50F18" w:rsidP="001B31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FUERZA DE TRABAJO ACTUAL CAPACITADA</w:t>
            </w:r>
          </w:p>
        </w:tc>
      </w:tr>
      <w:tr w:rsidR="001B318B" w:rsidTr="009636B8">
        <w:tc>
          <w:tcPr>
            <w:tcW w:w="4414" w:type="dxa"/>
            <w:shd w:val="clear" w:color="auto" w:fill="E7E6E6" w:themeFill="background2"/>
          </w:tcPr>
          <w:p w:rsidR="001B318B" w:rsidRPr="00461540" w:rsidRDefault="001B318B" w:rsidP="001B318B">
            <w:pPr>
              <w:jc w:val="center"/>
              <w:rPr>
                <w:b/>
                <w:sz w:val="24"/>
                <w:szCs w:val="24"/>
              </w:rPr>
            </w:pPr>
            <w:r w:rsidRPr="00461540">
              <w:rPr>
                <w:b/>
                <w:sz w:val="24"/>
                <w:szCs w:val="24"/>
              </w:rPr>
              <w:t>VARIABLE</w:t>
            </w:r>
          </w:p>
        </w:tc>
        <w:tc>
          <w:tcPr>
            <w:tcW w:w="4414" w:type="dxa"/>
            <w:shd w:val="clear" w:color="auto" w:fill="E7E6E6" w:themeFill="background2"/>
          </w:tcPr>
          <w:p w:rsidR="001B318B" w:rsidRPr="00461540" w:rsidRDefault="00D50F18" w:rsidP="001B31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EMPLEADOS</w:t>
            </w:r>
          </w:p>
        </w:tc>
      </w:tr>
      <w:tr w:rsidR="00D50F18" w:rsidTr="009636B8">
        <w:tc>
          <w:tcPr>
            <w:tcW w:w="4414" w:type="dxa"/>
            <w:shd w:val="clear" w:color="auto" w:fill="E7E6E6" w:themeFill="background2"/>
          </w:tcPr>
          <w:p w:rsidR="00D50F18" w:rsidRDefault="000900CC" w:rsidP="00090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n</w:t>
            </w:r>
            <w:r w:rsidR="007E3D82" w:rsidRPr="007E3D82">
              <w:rPr>
                <w:sz w:val="24"/>
                <w:szCs w:val="24"/>
              </w:rPr>
              <w:t>úmero de operarios con los qu</w:t>
            </w:r>
            <w:r>
              <w:rPr>
                <w:sz w:val="24"/>
                <w:szCs w:val="24"/>
              </w:rPr>
              <w:t>e cuenta actualmente su empresa, ¿cuántos capacitó en el CII</w:t>
            </w:r>
            <w:r w:rsidR="00D50F18">
              <w:rPr>
                <w:sz w:val="24"/>
                <w:szCs w:val="24"/>
              </w:rPr>
              <w:t>?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D50F18" w:rsidRDefault="00D50F18" w:rsidP="00D50F18">
            <w:pPr>
              <w:jc w:val="both"/>
              <w:rPr>
                <w:sz w:val="24"/>
                <w:szCs w:val="24"/>
              </w:rPr>
            </w:pPr>
          </w:p>
          <w:p w:rsidR="00D50F18" w:rsidRDefault="00D50F18" w:rsidP="00D50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D50F18" w:rsidRDefault="00D50F18" w:rsidP="00D50F18">
            <w:pPr>
              <w:jc w:val="center"/>
              <w:rPr>
                <w:sz w:val="24"/>
                <w:szCs w:val="24"/>
              </w:rPr>
            </w:pPr>
          </w:p>
        </w:tc>
      </w:tr>
      <w:tr w:rsidR="00D50F18" w:rsidTr="009636B8">
        <w:tc>
          <w:tcPr>
            <w:tcW w:w="4414" w:type="dxa"/>
            <w:shd w:val="clear" w:color="auto" w:fill="E7E6E6" w:themeFill="background2"/>
          </w:tcPr>
          <w:p w:rsidR="00C5654A" w:rsidRDefault="000900CC" w:rsidP="00090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n</w:t>
            </w:r>
            <w:r w:rsidRPr="007E3D82">
              <w:rPr>
                <w:sz w:val="24"/>
                <w:szCs w:val="24"/>
              </w:rPr>
              <w:t xml:space="preserve">úmero de </w:t>
            </w:r>
            <w:r>
              <w:rPr>
                <w:sz w:val="24"/>
                <w:szCs w:val="24"/>
              </w:rPr>
              <w:t>técnicos</w:t>
            </w:r>
            <w:r w:rsidRPr="007E3D82">
              <w:rPr>
                <w:sz w:val="24"/>
                <w:szCs w:val="24"/>
              </w:rPr>
              <w:t xml:space="preserve"> con los qu</w:t>
            </w:r>
            <w:r>
              <w:rPr>
                <w:sz w:val="24"/>
                <w:szCs w:val="24"/>
              </w:rPr>
              <w:t>e cuenta actualmente su empresa, ¿cuántos capacitó en el CII?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D50F18" w:rsidRDefault="00D50F18" w:rsidP="00D50F18">
            <w:pPr>
              <w:jc w:val="both"/>
              <w:rPr>
                <w:sz w:val="24"/>
                <w:szCs w:val="24"/>
              </w:rPr>
            </w:pPr>
          </w:p>
          <w:p w:rsidR="00D50F18" w:rsidRDefault="00D50F18" w:rsidP="00D50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  <w:tr w:rsidR="00D50F18" w:rsidTr="009636B8">
        <w:tc>
          <w:tcPr>
            <w:tcW w:w="4414" w:type="dxa"/>
            <w:shd w:val="clear" w:color="auto" w:fill="E7E6E6" w:themeFill="background2"/>
          </w:tcPr>
          <w:p w:rsidR="006F07EF" w:rsidRDefault="000900CC" w:rsidP="00090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n</w:t>
            </w:r>
            <w:r w:rsidRPr="007E3D82">
              <w:rPr>
                <w:sz w:val="24"/>
                <w:szCs w:val="24"/>
              </w:rPr>
              <w:t xml:space="preserve">úmero de </w:t>
            </w:r>
            <w:r>
              <w:rPr>
                <w:sz w:val="24"/>
                <w:szCs w:val="24"/>
              </w:rPr>
              <w:t>ingenieros</w:t>
            </w:r>
            <w:r w:rsidRPr="007E3D82">
              <w:rPr>
                <w:sz w:val="24"/>
                <w:szCs w:val="24"/>
              </w:rPr>
              <w:t xml:space="preserve"> con los qu</w:t>
            </w:r>
            <w:r>
              <w:rPr>
                <w:sz w:val="24"/>
                <w:szCs w:val="24"/>
              </w:rPr>
              <w:t>e cuenta actualmente su empresa, ¿cuántos capacitó en el CII?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D50F18" w:rsidRDefault="00D50F18" w:rsidP="00D50F18">
            <w:pPr>
              <w:jc w:val="both"/>
              <w:rPr>
                <w:sz w:val="24"/>
                <w:szCs w:val="24"/>
              </w:rPr>
            </w:pPr>
          </w:p>
          <w:p w:rsidR="00D50F18" w:rsidRDefault="00D50F18" w:rsidP="00D50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  <w:tr w:rsidR="00D50F18" w:rsidTr="009636B8">
        <w:tc>
          <w:tcPr>
            <w:tcW w:w="4414" w:type="dxa"/>
            <w:shd w:val="clear" w:color="auto" w:fill="E7E6E6" w:themeFill="background2"/>
          </w:tcPr>
          <w:p w:rsidR="00D50F18" w:rsidRDefault="00D50F18" w:rsidP="00D50F18">
            <w:pPr>
              <w:jc w:val="center"/>
              <w:rPr>
                <w:sz w:val="24"/>
                <w:szCs w:val="24"/>
              </w:rPr>
            </w:pPr>
          </w:p>
          <w:p w:rsidR="00D50F18" w:rsidRPr="001B318B" w:rsidRDefault="00D50F18" w:rsidP="00D50F18">
            <w:pPr>
              <w:jc w:val="center"/>
              <w:rPr>
                <w:b/>
                <w:sz w:val="24"/>
                <w:szCs w:val="24"/>
              </w:rPr>
            </w:pPr>
            <w:r w:rsidRPr="001B318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D50F18" w:rsidRDefault="00D50F18" w:rsidP="00D50F18">
            <w:pPr>
              <w:jc w:val="both"/>
              <w:rPr>
                <w:sz w:val="24"/>
                <w:szCs w:val="24"/>
              </w:rPr>
            </w:pPr>
          </w:p>
          <w:p w:rsidR="00D50F18" w:rsidRDefault="00D50F18" w:rsidP="00D50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  <w:tr w:rsidR="00D50F18" w:rsidTr="00D50F18">
        <w:tc>
          <w:tcPr>
            <w:tcW w:w="8828" w:type="dxa"/>
            <w:gridSpan w:val="2"/>
            <w:shd w:val="clear" w:color="auto" w:fill="000000" w:themeFill="text1"/>
          </w:tcPr>
          <w:p w:rsidR="00D50F18" w:rsidRDefault="00D50F18" w:rsidP="00D50F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FUERZA DE TRABAJO ACTUAL CERTIFICADA</w:t>
            </w:r>
          </w:p>
        </w:tc>
      </w:tr>
      <w:tr w:rsidR="00D50F18" w:rsidTr="009636B8">
        <w:tc>
          <w:tcPr>
            <w:tcW w:w="4414" w:type="dxa"/>
            <w:shd w:val="clear" w:color="auto" w:fill="E7E6E6" w:themeFill="background2"/>
          </w:tcPr>
          <w:p w:rsidR="00D50F18" w:rsidRDefault="00D50F18" w:rsidP="00D50F18">
            <w:pPr>
              <w:jc w:val="center"/>
              <w:rPr>
                <w:sz w:val="24"/>
                <w:szCs w:val="24"/>
              </w:rPr>
            </w:pPr>
            <w:r w:rsidRPr="00461540">
              <w:rPr>
                <w:b/>
                <w:sz w:val="24"/>
                <w:szCs w:val="24"/>
              </w:rPr>
              <w:t>VARIABLE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D50F18" w:rsidRDefault="00D50F18" w:rsidP="00D50F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EMPLEADOS</w:t>
            </w:r>
          </w:p>
        </w:tc>
      </w:tr>
      <w:tr w:rsidR="00296226" w:rsidTr="009636B8">
        <w:tc>
          <w:tcPr>
            <w:tcW w:w="4414" w:type="dxa"/>
            <w:shd w:val="clear" w:color="auto" w:fill="E7E6E6" w:themeFill="background2"/>
          </w:tcPr>
          <w:p w:rsidR="00296226" w:rsidRDefault="00296226" w:rsidP="00C613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n</w:t>
            </w:r>
            <w:r w:rsidRPr="007E3D82">
              <w:rPr>
                <w:sz w:val="24"/>
                <w:szCs w:val="24"/>
              </w:rPr>
              <w:t>úmero de operarios con los qu</w:t>
            </w:r>
            <w:r>
              <w:rPr>
                <w:sz w:val="24"/>
                <w:szCs w:val="24"/>
              </w:rPr>
              <w:t xml:space="preserve">e cuenta actualmente su empresa, ¿cuántos </w:t>
            </w:r>
            <w:r w:rsidR="00C613C5">
              <w:rPr>
                <w:sz w:val="24"/>
                <w:szCs w:val="24"/>
              </w:rPr>
              <w:t>certificó</w:t>
            </w:r>
            <w:r>
              <w:rPr>
                <w:sz w:val="24"/>
                <w:szCs w:val="24"/>
              </w:rPr>
              <w:t xml:space="preserve"> en el CII?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296226" w:rsidRDefault="00296226" w:rsidP="00296226">
            <w:pPr>
              <w:jc w:val="both"/>
              <w:rPr>
                <w:sz w:val="24"/>
                <w:szCs w:val="24"/>
              </w:rPr>
            </w:pPr>
          </w:p>
          <w:p w:rsidR="00296226" w:rsidRDefault="00296226" w:rsidP="00296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296226" w:rsidRDefault="00296226" w:rsidP="00296226">
            <w:pPr>
              <w:jc w:val="center"/>
              <w:rPr>
                <w:sz w:val="24"/>
                <w:szCs w:val="24"/>
              </w:rPr>
            </w:pPr>
          </w:p>
        </w:tc>
      </w:tr>
      <w:tr w:rsidR="00296226" w:rsidTr="009636B8">
        <w:tc>
          <w:tcPr>
            <w:tcW w:w="4414" w:type="dxa"/>
            <w:shd w:val="clear" w:color="auto" w:fill="E7E6E6" w:themeFill="background2"/>
          </w:tcPr>
          <w:p w:rsidR="00296226" w:rsidRDefault="00296226" w:rsidP="00296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n</w:t>
            </w:r>
            <w:r w:rsidRPr="007E3D82">
              <w:rPr>
                <w:sz w:val="24"/>
                <w:szCs w:val="24"/>
              </w:rPr>
              <w:t xml:space="preserve">úmero de </w:t>
            </w:r>
            <w:r>
              <w:rPr>
                <w:sz w:val="24"/>
                <w:szCs w:val="24"/>
              </w:rPr>
              <w:t>técnicos</w:t>
            </w:r>
            <w:r w:rsidRPr="007E3D82">
              <w:rPr>
                <w:sz w:val="24"/>
                <w:szCs w:val="24"/>
              </w:rPr>
              <w:t xml:space="preserve"> con los qu</w:t>
            </w:r>
            <w:r>
              <w:rPr>
                <w:sz w:val="24"/>
                <w:szCs w:val="24"/>
              </w:rPr>
              <w:t xml:space="preserve">e cuenta actualmente su empresa, ¿cuántos </w:t>
            </w:r>
            <w:r w:rsidR="00C613C5">
              <w:rPr>
                <w:sz w:val="24"/>
                <w:szCs w:val="24"/>
              </w:rPr>
              <w:t>certificó</w:t>
            </w:r>
            <w:r>
              <w:rPr>
                <w:sz w:val="24"/>
                <w:szCs w:val="24"/>
              </w:rPr>
              <w:t xml:space="preserve"> en el CII?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296226" w:rsidRDefault="00296226" w:rsidP="00296226">
            <w:pPr>
              <w:jc w:val="both"/>
              <w:rPr>
                <w:sz w:val="24"/>
                <w:szCs w:val="24"/>
              </w:rPr>
            </w:pPr>
          </w:p>
          <w:p w:rsidR="00296226" w:rsidRDefault="00296226" w:rsidP="00296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  <w:tr w:rsidR="00296226" w:rsidTr="009636B8">
        <w:tc>
          <w:tcPr>
            <w:tcW w:w="4414" w:type="dxa"/>
            <w:shd w:val="clear" w:color="auto" w:fill="E7E6E6" w:themeFill="background2"/>
          </w:tcPr>
          <w:p w:rsidR="00296226" w:rsidRDefault="00296226" w:rsidP="00296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Del n</w:t>
            </w:r>
            <w:r w:rsidRPr="007E3D82">
              <w:rPr>
                <w:sz w:val="24"/>
                <w:szCs w:val="24"/>
              </w:rPr>
              <w:t xml:space="preserve">úmero de </w:t>
            </w:r>
            <w:r>
              <w:rPr>
                <w:sz w:val="24"/>
                <w:szCs w:val="24"/>
              </w:rPr>
              <w:t>ingenieros</w:t>
            </w:r>
            <w:r w:rsidRPr="007E3D82">
              <w:rPr>
                <w:sz w:val="24"/>
                <w:szCs w:val="24"/>
              </w:rPr>
              <w:t xml:space="preserve"> con los qu</w:t>
            </w:r>
            <w:r>
              <w:rPr>
                <w:sz w:val="24"/>
                <w:szCs w:val="24"/>
              </w:rPr>
              <w:t xml:space="preserve">e cuenta actualmente su empresa, ¿cuántos </w:t>
            </w:r>
            <w:r w:rsidR="00C613C5">
              <w:rPr>
                <w:sz w:val="24"/>
                <w:szCs w:val="24"/>
              </w:rPr>
              <w:t>certificó</w:t>
            </w:r>
            <w:r>
              <w:rPr>
                <w:sz w:val="24"/>
                <w:szCs w:val="24"/>
              </w:rPr>
              <w:t xml:space="preserve"> en el CII?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296226" w:rsidRDefault="00296226" w:rsidP="00296226">
            <w:pPr>
              <w:jc w:val="both"/>
              <w:rPr>
                <w:sz w:val="24"/>
                <w:szCs w:val="24"/>
              </w:rPr>
            </w:pPr>
          </w:p>
          <w:p w:rsidR="00296226" w:rsidRDefault="00296226" w:rsidP="00296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  <w:tr w:rsidR="00D50F18" w:rsidTr="009636B8">
        <w:tc>
          <w:tcPr>
            <w:tcW w:w="4414" w:type="dxa"/>
            <w:shd w:val="clear" w:color="auto" w:fill="E7E6E6" w:themeFill="background2"/>
          </w:tcPr>
          <w:p w:rsidR="00D50F18" w:rsidRDefault="00D50F18" w:rsidP="00D50F18">
            <w:pPr>
              <w:jc w:val="center"/>
              <w:rPr>
                <w:sz w:val="24"/>
                <w:szCs w:val="24"/>
              </w:rPr>
            </w:pPr>
          </w:p>
          <w:p w:rsidR="00D50F18" w:rsidRPr="001B318B" w:rsidRDefault="00D50F18" w:rsidP="00D50F18">
            <w:pPr>
              <w:jc w:val="center"/>
              <w:rPr>
                <w:b/>
                <w:sz w:val="24"/>
                <w:szCs w:val="24"/>
              </w:rPr>
            </w:pPr>
            <w:r w:rsidRPr="001B318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D50F18" w:rsidRDefault="00D50F18" w:rsidP="00D50F18">
            <w:pPr>
              <w:jc w:val="both"/>
              <w:rPr>
                <w:sz w:val="24"/>
                <w:szCs w:val="24"/>
              </w:rPr>
            </w:pPr>
          </w:p>
          <w:p w:rsidR="00D50F18" w:rsidRDefault="00D50F18" w:rsidP="00D50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</w:tbl>
    <w:p w:rsidR="001B318B" w:rsidRDefault="001B318B" w:rsidP="000F79D9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A1D49" w:rsidTr="009636B8">
        <w:tc>
          <w:tcPr>
            <w:tcW w:w="8828" w:type="dxa"/>
            <w:gridSpan w:val="2"/>
            <w:shd w:val="clear" w:color="auto" w:fill="000000" w:themeFill="text1"/>
          </w:tcPr>
          <w:p w:rsidR="00BA1D49" w:rsidRPr="00957E14" w:rsidRDefault="006956AC" w:rsidP="00957E14">
            <w:pPr>
              <w:pStyle w:val="Prrafodelist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CAPITAL HUMANO NUEVO</w:t>
            </w:r>
          </w:p>
        </w:tc>
      </w:tr>
      <w:tr w:rsidR="00BA1D49" w:rsidTr="00BA1D49">
        <w:trPr>
          <w:trHeight w:hRule="exact" w:val="57"/>
        </w:trPr>
        <w:tc>
          <w:tcPr>
            <w:tcW w:w="8828" w:type="dxa"/>
            <w:gridSpan w:val="2"/>
            <w:shd w:val="clear" w:color="auto" w:fill="auto"/>
          </w:tcPr>
          <w:p w:rsidR="00BA1D49" w:rsidRPr="00957E14" w:rsidRDefault="00BA1D49" w:rsidP="00BA1D49">
            <w:pPr>
              <w:pStyle w:val="Prrafodelista"/>
              <w:rPr>
                <w:b/>
                <w:sz w:val="24"/>
                <w:szCs w:val="24"/>
              </w:rPr>
            </w:pPr>
          </w:p>
        </w:tc>
      </w:tr>
      <w:tr w:rsidR="0065572B" w:rsidTr="009636B8">
        <w:tc>
          <w:tcPr>
            <w:tcW w:w="8828" w:type="dxa"/>
            <w:gridSpan w:val="2"/>
            <w:shd w:val="clear" w:color="auto" w:fill="000000" w:themeFill="text1"/>
          </w:tcPr>
          <w:p w:rsidR="0065572B" w:rsidRPr="00957E14" w:rsidRDefault="0019289A" w:rsidP="0019289A">
            <w:pPr>
              <w:pStyle w:val="Prrafodelist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NUEVA FUERZA DE TRABAJO</w:t>
            </w:r>
          </w:p>
        </w:tc>
      </w:tr>
      <w:tr w:rsidR="0065572B" w:rsidTr="009636B8">
        <w:tc>
          <w:tcPr>
            <w:tcW w:w="4414" w:type="dxa"/>
            <w:shd w:val="clear" w:color="auto" w:fill="E7E6E6" w:themeFill="background2"/>
          </w:tcPr>
          <w:p w:rsidR="0065572B" w:rsidRPr="00461540" w:rsidRDefault="0065572B" w:rsidP="009636B8">
            <w:pPr>
              <w:jc w:val="center"/>
              <w:rPr>
                <w:b/>
                <w:sz w:val="24"/>
                <w:szCs w:val="24"/>
              </w:rPr>
            </w:pPr>
            <w:r w:rsidRPr="00461540">
              <w:rPr>
                <w:b/>
                <w:sz w:val="24"/>
                <w:szCs w:val="24"/>
              </w:rPr>
              <w:t>VARIABLE</w:t>
            </w:r>
          </w:p>
        </w:tc>
        <w:tc>
          <w:tcPr>
            <w:tcW w:w="4414" w:type="dxa"/>
            <w:shd w:val="clear" w:color="auto" w:fill="E7E6E6" w:themeFill="background2"/>
          </w:tcPr>
          <w:p w:rsidR="0065572B" w:rsidRPr="00461540" w:rsidRDefault="0065572B" w:rsidP="009636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EMPLEADOS</w:t>
            </w:r>
          </w:p>
        </w:tc>
      </w:tr>
      <w:tr w:rsidR="0065572B" w:rsidTr="009636B8">
        <w:tc>
          <w:tcPr>
            <w:tcW w:w="4414" w:type="dxa"/>
            <w:shd w:val="clear" w:color="auto" w:fill="E7E6E6" w:themeFill="background2"/>
          </w:tcPr>
          <w:p w:rsidR="0065572B" w:rsidRDefault="0019289A" w:rsidP="00192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¿Cuántos nuevos </w:t>
            </w:r>
            <w:r w:rsidR="0065572B">
              <w:rPr>
                <w:sz w:val="24"/>
                <w:szCs w:val="24"/>
              </w:rPr>
              <w:t>operarios contratará su empresa?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65572B" w:rsidRDefault="0065572B" w:rsidP="009636B8">
            <w:pPr>
              <w:jc w:val="both"/>
              <w:rPr>
                <w:sz w:val="24"/>
                <w:szCs w:val="24"/>
              </w:rPr>
            </w:pPr>
          </w:p>
          <w:p w:rsidR="0065572B" w:rsidRDefault="0065572B" w:rsidP="0096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65572B" w:rsidRDefault="0065572B" w:rsidP="009636B8">
            <w:pPr>
              <w:jc w:val="center"/>
              <w:rPr>
                <w:sz w:val="24"/>
                <w:szCs w:val="24"/>
              </w:rPr>
            </w:pPr>
          </w:p>
        </w:tc>
      </w:tr>
      <w:tr w:rsidR="0065572B" w:rsidTr="009636B8">
        <w:tc>
          <w:tcPr>
            <w:tcW w:w="4414" w:type="dxa"/>
            <w:shd w:val="clear" w:color="auto" w:fill="E7E6E6" w:themeFill="background2"/>
          </w:tcPr>
          <w:p w:rsidR="0065572B" w:rsidRDefault="0065572B" w:rsidP="00963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19289A">
              <w:rPr>
                <w:sz w:val="24"/>
                <w:szCs w:val="24"/>
              </w:rPr>
              <w:t>Cuántos</w:t>
            </w:r>
            <w:r>
              <w:rPr>
                <w:sz w:val="24"/>
                <w:szCs w:val="24"/>
              </w:rPr>
              <w:t xml:space="preserve"> de </w:t>
            </w:r>
            <w:r w:rsidR="0019289A">
              <w:rPr>
                <w:sz w:val="24"/>
                <w:szCs w:val="24"/>
              </w:rPr>
              <w:t xml:space="preserve">nuevos </w:t>
            </w:r>
            <w:r>
              <w:rPr>
                <w:sz w:val="24"/>
                <w:szCs w:val="24"/>
              </w:rPr>
              <w:t>técnicos contratará su empresa?</w:t>
            </w:r>
          </w:p>
          <w:p w:rsidR="0065572B" w:rsidRDefault="0065572B" w:rsidP="009636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F2F2F2" w:themeFill="background1" w:themeFillShade="F2"/>
          </w:tcPr>
          <w:p w:rsidR="0065572B" w:rsidRDefault="0065572B" w:rsidP="009636B8">
            <w:pPr>
              <w:jc w:val="both"/>
              <w:rPr>
                <w:sz w:val="24"/>
                <w:szCs w:val="24"/>
              </w:rPr>
            </w:pPr>
          </w:p>
          <w:p w:rsidR="0065572B" w:rsidRDefault="0065572B" w:rsidP="0096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  <w:tr w:rsidR="0065572B" w:rsidTr="009636B8">
        <w:tc>
          <w:tcPr>
            <w:tcW w:w="4414" w:type="dxa"/>
            <w:shd w:val="clear" w:color="auto" w:fill="E7E6E6" w:themeFill="background2"/>
          </w:tcPr>
          <w:p w:rsidR="0065572B" w:rsidRDefault="0065572B" w:rsidP="00963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19289A">
              <w:rPr>
                <w:sz w:val="24"/>
                <w:szCs w:val="24"/>
              </w:rPr>
              <w:t>Cuántos</w:t>
            </w:r>
            <w:r>
              <w:rPr>
                <w:sz w:val="24"/>
                <w:szCs w:val="24"/>
              </w:rPr>
              <w:t xml:space="preserve"> de </w:t>
            </w:r>
            <w:r w:rsidR="0019289A">
              <w:rPr>
                <w:sz w:val="24"/>
                <w:szCs w:val="24"/>
              </w:rPr>
              <w:t xml:space="preserve">nuevos </w:t>
            </w:r>
            <w:r>
              <w:rPr>
                <w:sz w:val="24"/>
                <w:szCs w:val="24"/>
              </w:rPr>
              <w:t>ingenieros contratará su empresa?</w:t>
            </w:r>
          </w:p>
          <w:p w:rsidR="0065572B" w:rsidRDefault="0065572B" w:rsidP="009636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F2F2F2" w:themeFill="background1" w:themeFillShade="F2"/>
          </w:tcPr>
          <w:p w:rsidR="0065572B" w:rsidRDefault="0065572B" w:rsidP="009636B8">
            <w:pPr>
              <w:jc w:val="both"/>
              <w:rPr>
                <w:sz w:val="24"/>
                <w:szCs w:val="24"/>
              </w:rPr>
            </w:pPr>
          </w:p>
          <w:p w:rsidR="0065572B" w:rsidRDefault="0065572B" w:rsidP="0096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  <w:tr w:rsidR="0065572B" w:rsidTr="009636B8">
        <w:tc>
          <w:tcPr>
            <w:tcW w:w="4414" w:type="dxa"/>
            <w:shd w:val="clear" w:color="auto" w:fill="E7E6E6" w:themeFill="background2"/>
          </w:tcPr>
          <w:p w:rsidR="0065572B" w:rsidRDefault="0065572B" w:rsidP="009636B8">
            <w:pPr>
              <w:jc w:val="center"/>
              <w:rPr>
                <w:sz w:val="24"/>
                <w:szCs w:val="24"/>
              </w:rPr>
            </w:pPr>
          </w:p>
          <w:p w:rsidR="0065572B" w:rsidRPr="001B318B" w:rsidRDefault="0065572B" w:rsidP="009636B8">
            <w:pPr>
              <w:jc w:val="center"/>
              <w:rPr>
                <w:b/>
                <w:sz w:val="24"/>
                <w:szCs w:val="24"/>
              </w:rPr>
            </w:pPr>
            <w:r w:rsidRPr="001B318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65572B" w:rsidRDefault="0065572B" w:rsidP="009636B8">
            <w:pPr>
              <w:jc w:val="both"/>
              <w:rPr>
                <w:sz w:val="24"/>
                <w:szCs w:val="24"/>
              </w:rPr>
            </w:pPr>
          </w:p>
          <w:p w:rsidR="0065572B" w:rsidRDefault="0065572B" w:rsidP="0096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  <w:tr w:rsidR="0065572B" w:rsidTr="009636B8">
        <w:tc>
          <w:tcPr>
            <w:tcW w:w="8828" w:type="dxa"/>
            <w:gridSpan w:val="2"/>
            <w:shd w:val="clear" w:color="auto" w:fill="000000" w:themeFill="text1"/>
          </w:tcPr>
          <w:p w:rsidR="0065572B" w:rsidRPr="00461540" w:rsidRDefault="003A1D64" w:rsidP="009636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FUERZA DE TRABAJO NUEVA</w:t>
            </w:r>
            <w:r w:rsidR="0065572B">
              <w:rPr>
                <w:b/>
                <w:sz w:val="24"/>
                <w:szCs w:val="24"/>
              </w:rPr>
              <w:t xml:space="preserve"> CAPACITADA</w:t>
            </w:r>
          </w:p>
        </w:tc>
      </w:tr>
      <w:tr w:rsidR="0065572B" w:rsidTr="009636B8">
        <w:tc>
          <w:tcPr>
            <w:tcW w:w="4414" w:type="dxa"/>
            <w:shd w:val="clear" w:color="auto" w:fill="E7E6E6" w:themeFill="background2"/>
          </w:tcPr>
          <w:p w:rsidR="0065572B" w:rsidRPr="00461540" w:rsidRDefault="0065572B" w:rsidP="009636B8">
            <w:pPr>
              <w:jc w:val="center"/>
              <w:rPr>
                <w:b/>
                <w:sz w:val="24"/>
                <w:szCs w:val="24"/>
              </w:rPr>
            </w:pPr>
            <w:r w:rsidRPr="00461540">
              <w:rPr>
                <w:b/>
                <w:sz w:val="24"/>
                <w:szCs w:val="24"/>
              </w:rPr>
              <w:t>VARIABLE</w:t>
            </w:r>
          </w:p>
        </w:tc>
        <w:tc>
          <w:tcPr>
            <w:tcW w:w="4414" w:type="dxa"/>
            <w:shd w:val="clear" w:color="auto" w:fill="E7E6E6" w:themeFill="background2"/>
          </w:tcPr>
          <w:p w:rsidR="0065572B" w:rsidRPr="00461540" w:rsidRDefault="0065572B" w:rsidP="009636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EMPLEADOS</w:t>
            </w:r>
          </w:p>
        </w:tc>
      </w:tr>
      <w:tr w:rsidR="0065572B" w:rsidTr="009636B8">
        <w:tc>
          <w:tcPr>
            <w:tcW w:w="4414" w:type="dxa"/>
            <w:shd w:val="clear" w:color="auto" w:fill="E7E6E6" w:themeFill="background2"/>
          </w:tcPr>
          <w:p w:rsidR="0065572B" w:rsidRDefault="000900CC" w:rsidP="00090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número de nuevos operarios que contratará</w:t>
            </w:r>
            <w:r w:rsidR="00B52476">
              <w:rPr>
                <w:sz w:val="24"/>
                <w:szCs w:val="24"/>
              </w:rPr>
              <w:t xml:space="preserve"> su empresa</w:t>
            </w:r>
            <w:r>
              <w:rPr>
                <w:sz w:val="24"/>
                <w:szCs w:val="24"/>
              </w:rPr>
              <w:t xml:space="preserve">, ¿cuántos </w:t>
            </w:r>
            <w:r w:rsidR="00B52476">
              <w:rPr>
                <w:sz w:val="24"/>
                <w:szCs w:val="24"/>
              </w:rPr>
              <w:t>fueron capacitados en el CII?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65572B" w:rsidRDefault="0065572B" w:rsidP="009636B8">
            <w:pPr>
              <w:jc w:val="both"/>
              <w:rPr>
                <w:sz w:val="24"/>
                <w:szCs w:val="24"/>
              </w:rPr>
            </w:pPr>
          </w:p>
          <w:p w:rsidR="0065572B" w:rsidRDefault="0065572B" w:rsidP="0096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65572B" w:rsidRDefault="0065572B" w:rsidP="009636B8">
            <w:pPr>
              <w:jc w:val="center"/>
              <w:rPr>
                <w:sz w:val="24"/>
                <w:szCs w:val="24"/>
              </w:rPr>
            </w:pPr>
          </w:p>
        </w:tc>
      </w:tr>
      <w:tr w:rsidR="0065572B" w:rsidTr="009636B8">
        <w:tc>
          <w:tcPr>
            <w:tcW w:w="4414" w:type="dxa"/>
            <w:shd w:val="clear" w:color="auto" w:fill="E7E6E6" w:themeFill="background2"/>
          </w:tcPr>
          <w:p w:rsidR="0065572B" w:rsidRDefault="00B52476" w:rsidP="00B52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 número de nuevos </w:t>
            </w:r>
            <w:r>
              <w:rPr>
                <w:sz w:val="24"/>
                <w:szCs w:val="24"/>
              </w:rPr>
              <w:t>técnicos</w:t>
            </w:r>
            <w:r>
              <w:rPr>
                <w:sz w:val="24"/>
                <w:szCs w:val="24"/>
              </w:rPr>
              <w:t xml:space="preserve"> que contratará su empresa, ¿cuántos fueron capacitados en el CII? 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65572B" w:rsidRDefault="0065572B" w:rsidP="009636B8">
            <w:pPr>
              <w:jc w:val="both"/>
              <w:rPr>
                <w:sz w:val="24"/>
                <w:szCs w:val="24"/>
              </w:rPr>
            </w:pPr>
          </w:p>
          <w:p w:rsidR="0065572B" w:rsidRDefault="0065572B" w:rsidP="0096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  <w:tr w:rsidR="0065572B" w:rsidTr="009636B8">
        <w:tc>
          <w:tcPr>
            <w:tcW w:w="4414" w:type="dxa"/>
            <w:shd w:val="clear" w:color="auto" w:fill="E7E6E6" w:themeFill="background2"/>
          </w:tcPr>
          <w:p w:rsidR="0065572B" w:rsidRDefault="00B52476" w:rsidP="00B52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 número de nuevos </w:t>
            </w:r>
            <w:r>
              <w:rPr>
                <w:sz w:val="24"/>
                <w:szCs w:val="24"/>
              </w:rPr>
              <w:t>ingenieros</w:t>
            </w:r>
            <w:r>
              <w:rPr>
                <w:sz w:val="24"/>
                <w:szCs w:val="24"/>
              </w:rPr>
              <w:t xml:space="preserve"> que contratará su empresa, ¿cuántos fueron capacitados en el CII? 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65572B" w:rsidRDefault="0065572B" w:rsidP="009636B8">
            <w:pPr>
              <w:jc w:val="both"/>
              <w:rPr>
                <w:sz w:val="24"/>
                <w:szCs w:val="24"/>
              </w:rPr>
            </w:pPr>
          </w:p>
          <w:p w:rsidR="0065572B" w:rsidRDefault="0065572B" w:rsidP="0096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  <w:tr w:rsidR="0065572B" w:rsidTr="009636B8">
        <w:tc>
          <w:tcPr>
            <w:tcW w:w="4414" w:type="dxa"/>
            <w:shd w:val="clear" w:color="auto" w:fill="E7E6E6" w:themeFill="background2"/>
          </w:tcPr>
          <w:p w:rsidR="0065572B" w:rsidRDefault="0065572B" w:rsidP="009636B8">
            <w:pPr>
              <w:jc w:val="center"/>
              <w:rPr>
                <w:sz w:val="24"/>
                <w:szCs w:val="24"/>
              </w:rPr>
            </w:pPr>
          </w:p>
          <w:p w:rsidR="0065572B" w:rsidRPr="001B318B" w:rsidRDefault="0065572B" w:rsidP="009636B8">
            <w:pPr>
              <w:jc w:val="center"/>
              <w:rPr>
                <w:b/>
                <w:sz w:val="24"/>
                <w:szCs w:val="24"/>
              </w:rPr>
            </w:pPr>
            <w:r w:rsidRPr="001B318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65572B" w:rsidRDefault="0065572B" w:rsidP="009636B8">
            <w:pPr>
              <w:jc w:val="both"/>
              <w:rPr>
                <w:sz w:val="24"/>
                <w:szCs w:val="24"/>
              </w:rPr>
            </w:pPr>
          </w:p>
          <w:p w:rsidR="0065572B" w:rsidRDefault="0065572B" w:rsidP="0096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  <w:tr w:rsidR="0065572B" w:rsidTr="009636B8">
        <w:tc>
          <w:tcPr>
            <w:tcW w:w="8828" w:type="dxa"/>
            <w:gridSpan w:val="2"/>
            <w:shd w:val="clear" w:color="auto" w:fill="000000" w:themeFill="text1"/>
          </w:tcPr>
          <w:p w:rsidR="0065572B" w:rsidRDefault="003A1D64" w:rsidP="009636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FUERZA DE TRABAJO NUEVA</w:t>
            </w:r>
            <w:r w:rsidR="0065572B">
              <w:rPr>
                <w:b/>
                <w:sz w:val="24"/>
                <w:szCs w:val="24"/>
              </w:rPr>
              <w:t xml:space="preserve"> CERTIFICADA</w:t>
            </w:r>
          </w:p>
        </w:tc>
      </w:tr>
      <w:tr w:rsidR="0065572B" w:rsidTr="009636B8">
        <w:tc>
          <w:tcPr>
            <w:tcW w:w="4414" w:type="dxa"/>
            <w:shd w:val="clear" w:color="auto" w:fill="E7E6E6" w:themeFill="background2"/>
          </w:tcPr>
          <w:p w:rsidR="0065572B" w:rsidRDefault="0065572B" w:rsidP="009636B8">
            <w:pPr>
              <w:jc w:val="center"/>
              <w:rPr>
                <w:sz w:val="24"/>
                <w:szCs w:val="24"/>
              </w:rPr>
            </w:pPr>
            <w:r w:rsidRPr="00461540">
              <w:rPr>
                <w:b/>
                <w:sz w:val="24"/>
                <w:szCs w:val="24"/>
              </w:rPr>
              <w:t>VARIABLE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65572B" w:rsidRDefault="0065572B" w:rsidP="009636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EMPLEADOS</w:t>
            </w:r>
          </w:p>
        </w:tc>
      </w:tr>
      <w:tr w:rsidR="00EA37DB" w:rsidTr="009636B8">
        <w:tc>
          <w:tcPr>
            <w:tcW w:w="4414" w:type="dxa"/>
            <w:shd w:val="clear" w:color="auto" w:fill="E7E6E6" w:themeFill="background2"/>
          </w:tcPr>
          <w:p w:rsidR="00EA37DB" w:rsidRDefault="00EA37DB" w:rsidP="00EA3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 número de nuevos operarios que contratará su empresa, ¿cuántos fueron </w:t>
            </w:r>
            <w:r>
              <w:rPr>
                <w:sz w:val="24"/>
                <w:szCs w:val="24"/>
              </w:rPr>
              <w:t>certificados</w:t>
            </w:r>
            <w:r>
              <w:rPr>
                <w:sz w:val="24"/>
                <w:szCs w:val="24"/>
              </w:rPr>
              <w:t xml:space="preserve"> en el CII? 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EA37DB" w:rsidRDefault="00EA37DB" w:rsidP="00EA37DB">
            <w:pPr>
              <w:jc w:val="both"/>
              <w:rPr>
                <w:sz w:val="24"/>
                <w:szCs w:val="24"/>
              </w:rPr>
            </w:pPr>
          </w:p>
          <w:p w:rsidR="00EA37DB" w:rsidRDefault="00EA37DB" w:rsidP="00EA3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EA37DB" w:rsidRDefault="00EA37DB" w:rsidP="00EA37DB">
            <w:pPr>
              <w:jc w:val="center"/>
              <w:rPr>
                <w:sz w:val="24"/>
                <w:szCs w:val="24"/>
              </w:rPr>
            </w:pPr>
          </w:p>
        </w:tc>
      </w:tr>
      <w:tr w:rsidR="00EA37DB" w:rsidTr="009636B8">
        <w:tc>
          <w:tcPr>
            <w:tcW w:w="4414" w:type="dxa"/>
            <w:shd w:val="clear" w:color="auto" w:fill="E7E6E6" w:themeFill="background2"/>
          </w:tcPr>
          <w:p w:rsidR="00EA37DB" w:rsidRDefault="00EA37DB" w:rsidP="00EA3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 número de nuevos técnicos que contratará su empresa, ¿cuántos fueron certificados en el CII? 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EA37DB" w:rsidRDefault="00EA37DB" w:rsidP="00EA37DB">
            <w:pPr>
              <w:jc w:val="both"/>
              <w:rPr>
                <w:sz w:val="24"/>
                <w:szCs w:val="24"/>
              </w:rPr>
            </w:pPr>
          </w:p>
          <w:p w:rsidR="00EA37DB" w:rsidRDefault="00EA37DB" w:rsidP="00EA3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  <w:tr w:rsidR="00EA37DB" w:rsidTr="009636B8">
        <w:tc>
          <w:tcPr>
            <w:tcW w:w="4414" w:type="dxa"/>
            <w:shd w:val="clear" w:color="auto" w:fill="E7E6E6" w:themeFill="background2"/>
          </w:tcPr>
          <w:p w:rsidR="00EA37DB" w:rsidRDefault="00EA37DB" w:rsidP="00EA37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Del número de nuevos ingenieros que contratará su empresa, ¿cuántos fueron certificados en el CII? 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EA37DB" w:rsidRDefault="00EA37DB" w:rsidP="00EA37DB">
            <w:pPr>
              <w:jc w:val="both"/>
              <w:rPr>
                <w:sz w:val="24"/>
                <w:szCs w:val="24"/>
              </w:rPr>
            </w:pPr>
          </w:p>
          <w:p w:rsidR="00EA37DB" w:rsidRDefault="00EA37DB" w:rsidP="00EA3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  <w:tr w:rsidR="0065572B" w:rsidTr="009636B8">
        <w:tc>
          <w:tcPr>
            <w:tcW w:w="4414" w:type="dxa"/>
            <w:shd w:val="clear" w:color="auto" w:fill="E7E6E6" w:themeFill="background2"/>
          </w:tcPr>
          <w:p w:rsidR="0065572B" w:rsidRDefault="0065572B" w:rsidP="009636B8">
            <w:pPr>
              <w:jc w:val="center"/>
              <w:rPr>
                <w:sz w:val="24"/>
                <w:szCs w:val="24"/>
              </w:rPr>
            </w:pPr>
          </w:p>
          <w:p w:rsidR="0065572B" w:rsidRPr="001B318B" w:rsidRDefault="0065572B" w:rsidP="009636B8">
            <w:pPr>
              <w:jc w:val="center"/>
              <w:rPr>
                <w:b/>
                <w:sz w:val="24"/>
                <w:szCs w:val="24"/>
              </w:rPr>
            </w:pPr>
            <w:r w:rsidRPr="001B318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:rsidR="0065572B" w:rsidRDefault="0065572B" w:rsidP="009636B8">
            <w:pPr>
              <w:jc w:val="both"/>
              <w:rPr>
                <w:sz w:val="24"/>
                <w:szCs w:val="24"/>
              </w:rPr>
            </w:pPr>
          </w:p>
          <w:p w:rsidR="0065572B" w:rsidRDefault="0065572B" w:rsidP="00963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</w:tbl>
    <w:p w:rsidR="0065572B" w:rsidRDefault="0065572B" w:rsidP="000F79D9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57E14" w:rsidTr="00957E14">
        <w:tc>
          <w:tcPr>
            <w:tcW w:w="8828" w:type="dxa"/>
            <w:gridSpan w:val="2"/>
            <w:tcBorders>
              <w:bottom w:val="nil"/>
            </w:tcBorders>
            <w:shd w:val="clear" w:color="auto" w:fill="000000" w:themeFill="text1"/>
          </w:tcPr>
          <w:p w:rsidR="00957E14" w:rsidRPr="00957E14" w:rsidRDefault="00957E14" w:rsidP="00957E14">
            <w:pPr>
              <w:pStyle w:val="Prrafodelista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  <w:r w:rsidRPr="00957E14">
              <w:rPr>
                <w:b/>
                <w:sz w:val="24"/>
                <w:szCs w:val="24"/>
              </w:rPr>
              <w:t xml:space="preserve">IMPACTO EN LOS SALARIOS </w:t>
            </w:r>
          </w:p>
        </w:tc>
      </w:tr>
      <w:tr w:rsidR="00957E14" w:rsidTr="00957E14">
        <w:trPr>
          <w:trHeight w:hRule="exact" w:val="57"/>
        </w:trPr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E14" w:rsidRPr="00461540" w:rsidRDefault="00957E14" w:rsidP="004615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540" w:rsidTr="00957E14">
        <w:tc>
          <w:tcPr>
            <w:tcW w:w="8828" w:type="dxa"/>
            <w:gridSpan w:val="2"/>
            <w:tcBorders>
              <w:top w:val="nil"/>
            </w:tcBorders>
            <w:shd w:val="clear" w:color="auto" w:fill="000000" w:themeFill="text1"/>
          </w:tcPr>
          <w:p w:rsidR="00461540" w:rsidRPr="00461540" w:rsidRDefault="00461540" w:rsidP="00461540">
            <w:pPr>
              <w:jc w:val="center"/>
              <w:rPr>
                <w:b/>
                <w:sz w:val="24"/>
                <w:szCs w:val="24"/>
              </w:rPr>
            </w:pPr>
            <w:r w:rsidRPr="00461540">
              <w:rPr>
                <w:b/>
                <w:sz w:val="24"/>
                <w:szCs w:val="24"/>
              </w:rPr>
              <w:t>CAPACITACIONES</w:t>
            </w:r>
          </w:p>
        </w:tc>
      </w:tr>
      <w:tr w:rsidR="0027179A" w:rsidTr="007A7E54">
        <w:tc>
          <w:tcPr>
            <w:tcW w:w="4414" w:type="dxa"/>
            <w:shd w:val="clear" w:color="auto" w:fill="E7E6E6" w:themeFill="background2"/>
          </w:tcPr>
          <w:p w:rsidR="0027179A" w:rsidRPr="00461540" w:rsidRDefault="00461540" w:rsidP="00461540">
            <w:pPr>
              <w:jc w:val="center"/>
              <w:rPr>
                <w:b/>
                <w:sz w:val="24"/>
                <w:szCs w:val="24"/>
              </w:rPr>
            </w:pPr>
            <w:r w:rsidRPr="00461540">
              <w:rPr>
                <w:b/>
                <w:sz w:val="24"/>
                <w:szCs w:val="24"/>
              </w:rPr>
              <w:t>VARIABLE</w:t>
            </w:r>
          </w:p>
        </w:tc>
        <w:tc>
          <w:tcPr>
            <w:tcW w:w="4414" w:type="dxa"/>
            <w:shd w:val="clear" w:color="auto" w:fill="E7E6E6" w:themeFill="background2"/>
          </w:tcPr>
          <w:p w:rsidR="0027179A" w:rsidRPr="00461540" w:rsidRDefault="00461540" w:rsidP="00461540">
            <w:pPr>
              <w:jc w:val="center"/>
              <w:rPr>
                <w:b/>
                <w:sz w:val="24"/>
                <w:szCs w:val="24"/>
              </w:rPr>
            </w:pPr>
            <w:r w:rsidRPr="00461540">
              <w:rPr>
                <w:b/>
                <w:sz w:val="24"/>
                <w:szCs w:val="24"/>
              </w:rPr>
              <w:t>MONTO EN PESOS MEXICANOS</w:t>
            </w:r>
          </w:p>
        </w:tc>
      </w:tr>
      <w:tr w:rsidR="0027179A" w:rsidTr="007A7E54">
        <w:tc>
          <w:tcPr>
            <w:tcW w:w="4414" w:type="dxa"/>
            <w:shd w:val="clear" w:color="auto" w:fill="E7E6E6" w:themeFill="background2"/>
          </w:tcPr>
          <w:p w:rsidR="00BE7A3B" w:rsidRDefault="00BE7A3B" w:rsidP="00461540">
            <w:pPr>
              <w:jc w:val="both"/>
              <w:rPr>
                <w:sz w:val="24"/>
                <w:szCs w:val="24"/>
              </w:rPr>
            </w:pPr>
          </w:p>
          <w:p w:rsidR="00461540" w:rsidRDefault="0027179A" w:rsidP="00461540">
            <w:pPr>
              <w:jc w:val="both"/>
              <w:rPr>
                <w:sz w:val="24"/>
                <w:szCs w:val="24"/>
              </w:rPr>
            </w:pPr>
            <w:r w:rsidRPr="0027179A">
              <w:rPr>
                <w:sz w:val="24"/>
                <w:szCs w:val="24"/>
              </w:rPr>
              <w:t>Sa</w:t>
            </w:r>
            <w:r>
              <w:rPr>
                <w:sz w:val="24"/>
                <w:szCs w:val="24"/>
              </w:rPr>
              <w:t xml:space="preserve">lario mensual promedio </w:t>
            </w:r>
            <w:r w:rsidR="006D76C3">
              <w:rPr>
                <w:sz w:val="24"/>
                <w:szCs w:val="24"/>
              </w:rPr>
              <w:t xml:space="preserve">de los </w:t>
            </w:r>
            <w:r w:rsidR="009F67ED">
              <w:rPr>
                <w:sz w:val="24"/>
                <w:szCs w:val="24"/>
              </w:rPr>
              <w:t xml:space="preserve">empleados </w:t>
            </w:r>
            <w:r w:rsidR="006D76C3">
              <w:rPr>
                <w:sz w:val="24"/>
                <w:szCs w:val="24"/>
              </w:rPr>
              <w:t>capacita</w:t>
            </w:r>
            <w:r w:rsidRPr="0027179A">
              <w:rPr>
                <w:sz w:val="24"/>
                <w:szCs w:val="24"/>
              </w:rPr>
              <w:t>dos antes de la capacitación (antes de impuestos):</w:t>
            </w:r>
          </w:p>
          <w:p w:rsidR="00BE7A3B" w:rsidRDefault="00BE7A3B" w:rsidP="004615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F2F2F2" w:themeFill="background1" w:themeFillShade="F2"/>
          </w:tcPr>
          <w:p w:rsidR="0027179A" w:rsidRDefault="0027179A" w:rsidP="00461540">
            <w:pPr>
              <w:jc w:val="both"/>
              <w:rPr>
                <w:sz w:val="24"/>
                <w:szCs w:val="24"/>
              </w:rPr>
            </w:pPr>
          </w:p>
          <w:p w:rsidR="00533C74" w:rsidRDefault="00533C74" w:rsidP="00533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$_____________</w:t>
            </w:r>
            <w:r w:rsidR="00164512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_____._____</w:t>
            </w:r>
          </w:p>
          <w:p w:rsidR="00164512" w:rsidRDefault="00164512" w:rsidP="00533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(incluya como máximo 2 decimales)</w:t>
            </w:r>
          </w:p>
        </w:tc>
      </w:tr>
      <w:tr w:rsidR="0027179A" w:rsidTr="007A7E54">
        <w:tc>
          <w:tcPr>
            <w:tcW w:w="4414" w:type="dxa"/>
            <w:shd w:val="clear" w:color="auto" w:fill="E7E6E6" w:themeFill="background2"/>
          </w:tcPr>
          <w:p w:rsidR="00BE7A3B" w:rsidRDefault="00BE7A3B" w:rsidP="00461540">
            <w:pPr>
              <w:jc w:val="both"/>
              <w:rPr>
                <w:sz w:val="24"/>
                <w:szCs w:val="24"/>
              </w:rPr>
            </w:pPr>
          </w:p>
          <w:p w:rsidR="0027179A" w:rsidRDefault="00885DF6" w:rsidP="00461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Salario mensual promedio del personal </w:t>
            </w:r>
            <w:r w:rsidRPr="00885DF6">
              <w:rPr>
                <w:sz w:val="24"/>
                <w:szCs w:val="24"/>
              </w:rPr>
              <w:t>después de la capacitación (antes de impuestos):</w:t>
            </w:r>
          </w:p>
          <w:p w:rsidR="00BE7A3B" w:rsidRDefault="00BE7A3B" w:rsidP="004615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F2F2F2" w:themeFill="background1" w:themeFillShade="F2"/>
          </w:tcPr>
          <w:p w:rsidR="00533C74" w:rsidRDefault="00533C74" w:rsidP="00461540">
            <w:pPr>
              <w:jc w:val="both"/>
              <w:rPr>
                <w:sz w:val="24"/>
                <w:szCs w:val="24"/>
              </w:rPr>
            </w:pPr>
          </w:p>
          <w:p w:rsidR="00164512" w:rsidRDefault="00164512" w:rsidP="00164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$_______________________._____</w:t>
            </w:r>
          </w:p>
          <w:p w:rsidR="0027179A" w:rsidRDefault="00164512" w:rsidP="00164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(incluya como máximo 2 decimales)</w:t>
            </w:r>
          </w:p>
        </w:tc>
      </w:tr>
      <w:tr w:rsidR="00461540" w:rsidTr="00692703">
        <w:tc>
          <w:tcPr>
            <w:tcW w:w="8828" w:type="dxa"/>
            <w:gridSpan w:val="2"/>
            <w:shd w:val="clear" w:color="auto" w:fill="000000" w:themeFill="text1"/>
          </w:tcPr>
          <w:p w:rsidR="00461540" w:rsidRPr="00461540" w:rsidRDefault="00461540" w:rsidP="00461540">
            <w:pPr>
              <w:jc w:val="center"/>
              <w:rPr>
                <w:b/>
                <w:sz w:val="24"/>
                <w:szCs w:val="24"/>
              </w:rPr>
            </w:pPr>
            <w:r w:rsidRPr="00461540">
              <w:rPr>
                <w:b/>
                <w:sz w:val="24"/>
                <w:szCs w:val="24"/>
              </w:rPr>
              <w:t>CERTIFICACIONES</w:t>
            </w:r>
          </w:p>
        </w:tc>
      </w:tr>
      <w:tr w:rsidR="00461540" w:rsidTr="007A7E54">
        <w:tc>
          <w:tcPr>
            <w:tcW w:w="4414" w:type="dxa"/>
            <w:shd w:val="clear" w:color="auto" w:fill="E7E6E6" w:themeFill="background2"/>
          </w:tcPr>
          <w:p w:rsidR="00461540" w:rsidRPr="00461540" w:rsidRDefault="00461540" w:rsidP="00461540">
            <w:pPr>
              <w:jc w:val="center"/>
              <w:rPr>
                <w:b/>
                <w:sz w:val="24"/>
                <w:szCs w:val="24"/>
              </w:rPr>
            </w:pPr>
            <w:r w:rsidRPr="00461540">
              <w:rPr>
                <w:b/>
                <w:sz w:val="24"/>
                <w:szCs w:val="24"/>
              </w:rPr>
              <w:t>VARIABLE</w:t>
            </w:r>
          </w:p>
        </w:tc>
        <w:tc>
          <w:tcPr>
            <w:tcW w:w="4414" w:type="dxa"/>
            <w:shd w:val="clear" w:color="auto" w:fill="E7E6E6" w:themeFill="background2"/>
          </w:tcPr>
          <w:p w:rsidR="00461540" w:rsidRPr="00461540" w:rsidRDefault="00461540" w:rsidP="00461540">
            <w:pPr>
              <w:jc w:val="center"/>
              <w:rPr>
                <w:b/>
                <w:sz w:val="24"/>
                <w:szCs w:val="24"/>
              </w:rPr>
            </w:pPr>
            <w:r w:rsidRPr="00461540">
              <w:rPr>
                <w:b/>
                <w:sz w:val="24"/>
                <w:szCs w:val="24"/>
              </w:rPr>
              <w:t>MONTO EN PESOS MEXICANOS</w:t>
            </w:r>
          </w:p>
        </w:tc>
      </w:tr>
      <w:tr w:rsidR="00533C74" w:rsidTr="007A7E54">
        <w:tc>
          <w:tcPr>
            <w:tcW w:w="4414" w:type="dxa"/>
            <w:shd w:val="clear" w:color="auto" w:fill="E7E6E6" w:themeFill="background2"/>
          </w:tcPr>
          <w:p w:rsidR="00533C74" w:rsidRDefault="00533C74" w:rsidP="00533C74">
            <w:pPr>
              <w:jc w:val="both"/>
              <w:rPr>
                <w:sz w:val="24"/>
                <w:szCs w:val="24"/>
              </w:rPr>
            </w:pPr>
          </w:p>
          <w:p w:rsidR="00533C74" w:rsidRDefault="00533C74" w:rsidP="00533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Salario mensual promedio </w:t>
            </w:r>
            <w:r w:rsidRPr="00461540">
              <w:rPr>
                <w:sz w:val="24"/>
                <w:szCs w:val="24"/>
              </w:rPr>
              <w:t>de los empleados antes de la certificación (antes de impuestos):</w:t>
            </w:r>
          </w:p>
          <w:p w:rsidR="00533C74" w:rsidRDefault="00533C74" w:rsidP="00533C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F2F2F2" w:themeFill="background1" w:themeFillShade="F2"/>
          </w:tcPr>
          <w:p w:rsidR="00533C74" w:rsidRDefault="00533C74" w:rsidP="00533C74">
            <w:pPr>
              <w:jc w:val="both"/>
              <w:rPr>
                <w:sz w:val="24"/>
                <w:szCs w:val="24"/>
              </w:rPr>
            </w:pPr>
          </w:p>
          <w:p w:rsidR="00164512" w:rsidRDefault="00164512" w:rsidP="00164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$_______________________._____</w:t>
            </w:r>
          </w:p>
          <w:p w:rsidR="00533C74" w:rsidRDefault="00164512" w:rsidP="00164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(incluya como máximo 2 decimales)</w:t>
            </w:r>
          </w:p>
        </w:tc>
      </w:tr>
      <w:tr w:rsidR="00533C74" w:rsidTr="007A7E54">
        <w:tc>
          <w:tcPr>
            <w:tcW w:w="4414" w:type="dxa"/>
            <w:shd w:val="clear" w:color="auto" w:fill="E7E6E6" w:themeFill="background2"/>
          </w:tcPr>
          <w:p w:rsidR="00533C74" w:rsidRDefault="00533C74" w:rsidP="00533C74">
            <w:pPr>
              <w:jc w:val="both"/>
              <w:rPr>
                <w:sz w:val="24"/>
                <w:szCs w:val="24"/>
              </w:rPr>
            </w:pPr>
          </w:p>
          <w:p w:rsidR="00533C74" w:rsidRDefault="00533C74" w:rsidP="00533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Salario mensual promedio </w:t>
            </w:r>
            <w:r w:rsidRPr="00461540">
              <w:rPr>
                <w:sz w:val="24"/>
                <w:szCs w:val="24"/>
              </w:rPr>
              <w:t>de los empleados después de la certificación (antes de impuestos):</w:t>
            </w:r>
          </w:p>
          <w:p w:rsidR="00533C74" w:rsidRDefault="00533C74" w:rsidP="00533C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F2F2F2" w:themeFill="background1" w:themeFillShade="F2"/>
          </w:tcPr>
          <w:p w:rsidR="00533C74" w:rsidRDefault="00533C74" w:rsidP="00533C74">
            <w:pPr>
              <w:jc w:val="both"/>
              <w:rPr>
                <w:sz w:val="24"/>
                <w:szCs w:val="24"/>
              </w:rPr>
            </w:pPr>
          </w:p>
          <w:p w:rsidR="00164512" w:rsidRDefault="00164512" w:rsidP="00164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$_______________________._____</w:t>
            </w:r>
          </w:p>
          <w:p w:rsidR="00533C74" w:rsidRDefault="00164512" w:rsidP="00164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(incluya como máximo 2 decimales)</w:t>
            </w:r>
          </w:p>
        </w:tc>
      </w:tr>
      <w:tr w:rsidR="004C6837" w:rsidTr="00B42E5B">
        <w:tc>
          <w:tcPr>
            <w:tcW w:w="8828" w:type="dxa"/>
            <w:gridSpan w:val="2"/>
            <w:shd w:val="clear" w:color="auto" w:fill="E7E6E6" w:themeFill="background2"/>
          </w:tcPr>
          <w:p w:rsidR="004C6837" w:rsidRPr="00AF5E31" w:rsidRDefault="004C6837" w:rsidP="00533C74">
            <w:pPr>
              <w:jc w:val="both"/>
              <w:rPr>
                <w:b/>
                <w:sz w:val="24"/>
                <w:szCs w:val="24"/>
              </w:rPr>
            </w:pPr>
            <w:r w:rsidRPr="00AF5E31">
              <w:rPr>
                <w:b/>
                <w:sz w:val="24"/>
                <w:szCs w:val="24"/>
              </w:rPr>
              <w:t xml:space="preserve">Nota: </w:t>
            </w:r>
          </w:p>
          <w:p w:rsidR="004C6837" w:rsidRDefault="001F1D0D" w:rsidP="00DE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variable &lt;&lt;</w:t>
            </w:r>
            <w:r w:rsidR="004C6837">
              <w:rPr>
                <w:sz w:val="24"/>
                <w:szCs w:val="24"/>
              </w:rPr>
              <w:t>salario</w:t>
            </w:r>
            <w:r>
              <w:rPr>
                <w:sz w:val="24"/>
                <w:szCs w:val="24"/>
              </w:rPr>
              <w:t>&gt;&gt;</w:t>
            </w:r>
            <w:r w:rsidR="004C6837">
              <w:rPr>
                <w:sz w:val="24"/>
                <w:szCs w:val="24"/>
              </w:rPr>
              <w:t xml:space="preserve"> debe </w:t>
            </w:r>
            <w:r>
              <w:rPr>
                <w:sz w:val="24"/>
                <w:szCs w:val="24"/>
              </w:rPr>
              <w:t>incluir</w:t>
            </w:r>
            <w:r w:rsidR="00C17A88">
              <w:rPr>
                <w:sz w:val="24"/>
                <w:szCs w:val="24"/>
              </w:rPr>
              <w:t>:</w:t>
            </w:r>
            <w:r w:rsidR="00D8598F">
              <w:rPr>
                <w:sz w:val="24"/>
                <w:szCs w:val="24"/>
              </w:rPr>
              <w:t xml:space="preserve"> </w:t>
            </w:r>
            <w:r w:rsidR="00C17A88">
              <w:rPr>
                <w:sz w:val="24"/>
                <w:szCs w:val="24"/>
              </w:rPr>
              <w:t xml:space="preserve">la </w:t>
            </w:r>
            <w:r w:rsidR="00C17A88" w:rsidRPr="000D7EC8">
              <w:rPr>
                <w:b/>
                <w:sz w:val="24"/>
                <w:szCs w:val="24"/>
              </w:rPr>
              <w:t xml:space="preserve">percepción total por </w:t>
            </w:r>
            <w:r w:rsidR="00BE7603">
              <w:rPr>
                <w:b/>
                <w:sz w:val="24"/>
                <w:szCs w:val="24"/>
              </w:rPr>
              <w:t xml:space="preserve">jornada laboral </w:t>
            </w:r>
            <w:r w:rsidR="00C17A88">
              <w:rPr>
                <w:sz w:val="24"/>
                <w:szCs w:val="24"/>
              </w:rPr>
              <w:t>(</w:t>
            </w:r>
            <w:r w:rsidR="00C512E9">
              <w:rPr>
                <w:sz w:val="24"/>
                <w:szCs w:val="24"/>
              </w:rPr>
              <w:t xml:space="preserve">p. ej. </w:t>
            </w:r>
            <w:r w:rsidR="00BE7603">
              <w:rPr>
                <w:sz w:val="24"/>
                <w:szCs w:val="24"/>
              </w:rPr>
              <w:t xml:space="preserve">salarios, </w:t>
            </w:r>
            <w:r w:rsidR="00C17A88">
              <w:rPr>
                <w:sz w:val="24"/>
                <w:szCs w:val="24"/>
              </w:rPr>
              <w:t xml:space="preserve">sueldos, </w:t>
            </w:r>
            <w:r w:rsidR="003B7C3B">
              <w:rPr>
                <w:sz w:val="24"/>
                <w:szCs w:val="24"/>
              </w:rPr>
              <w:t>etc.</w:t>
            </w:r>
            <w:r w:rsidR="00C17A88">
              <w:rPr>
                <w:sz w:val="24"/>
                <w:szCs w:val="24"/>
              </w:rPr>
              <w:t>)</w:t>
            </w:r>
            <w:r w:rsidR="000D7EC8">
              <w:rPr>
                <w:sz w:val="24"/>
                <w:szCs w:val="24"/>
              </w:rPr>
              <w:t xml:space="preserve"> </w:t>
            </w:r>
            <w:r w:rsidR="000D7EC8" w:rsidRPr="000D7EC8">
              <w:rPr>
                <w:b/>
                <w:sz w:val="24"/>
                <w:szCs w:val="24"/>
              </w:rPr>
              <w:t>+</w:t>
            </w:r>
            <w:r w:rsidR="00C17A88">
              <w:rPr>
                <w:sz w:val="24"/>
                <w:szCs w:val="24"/>
              </w:rPr>
              <w:t xml:space="preserve"> </w:t>
            </w:r>
            <w:r w:rsidR="00C17A88" w:rsidRPr="000D7EC8">
              <w:rPr>
                <w:b/>
                <w:sz w:val="24"/>
                <w:szCs w:val="24"/>
              </w:rPr>
              <w:t>prestaciones</w:t>
            </w:r>
            <w:r w:rsidR="00C512E9">
              <w:rPr>
                <w:b/>
                <w:sz w:val="24"/>
                <w:szCs w:val="24"/>
              </w:rPr>
              <w:t xml:space="preserve"> de ley </w:t>
            </w:r>
            <w:r w:rsidR="00C512E9" w:rsidRPr="00C512E9">
              <w:rPr>
                <w:sz w:val="24"/>
                <w:szCs w:val="24"/>
              </w:rPr>
              <w:t>(</w:t>
            </w:r>
            <w:r w:rsidR="003B7C3B">
              <w:rPr>
                <w:sz w:val="24"/>
                <w:szCs w:val="24"/>
              </w:rPr>
              <w:t xml:space="preserve"> p.ej. aguinaldo</w:t>
            </w:r>
            <w:r w:rsidR="00C512E9">
              <w:rPr>
                <w:sz w:val="24"/>
                <w:szCs w:val="24"/>
              </w:rPr>
              <w:t>, prima vacacional</w:t>
            </w:r>
            <w:r w:rsidR="003B7C3B">
              <w:rPr>
                <w:sz w:val="24"/>
                <w:szCs w:val="24"/>
              </w:rPr>
              <w:t xml:space="preserve">, </w:t>
            </w:r>
            <w:r w:rsidR="00BE7603">
              <w:rPr>
                <w:sz w:val="24"/>
                <w:szCs w:val="24"/>
              </w:rPr>
              <w:t>impuestos de nómina</w:t>
            </w:r>
            <w:r w:rsidR="003B7C3B">
              <w:rPr>
                <w:sz w:val="24"/>
                <w:szCs w:val="24"/>
              </w:rPr>
              <w:t>, etc.)</w:t>
            </w:r>
            <w:r w:rsidR="00C17A88">
              <w:rPr>
                <w:sz w:val="24"/>
                <w:szCs w:val="24"/>
              </w:rPr>
              <w:t xml:space="preserve"> </w:t>
            </w:r>
            <w:r w:rsidR="00C512E9" w:rsidRPr="00C512E9">
              <w:rPr>
                <w:b/>
                <w:sz w:val="24"/>
                <w:szCs w:val="24"/>
              </w:rPr>
              <w:t>+</w:t>
            </w:r>
            <w:r w:rsidR="00C512E9">
              <w:rPr>
                <w:sz w:val="24"/>
                <w:szCs w:val="24"/>
              </w:rPr>
              <w:t xml:space="preserve"> </w:t>
            </w:r>
            <w:r w:rsidR="00C512E9" w:rsidRPr="003B7C3B">
              <w:rPr>
                <w:b/>
                <w:sz w:val="24"/>
                <w:szCs w:val="24"/>
              </w:rPr>
              <w:t>otras</w:t>
            </w:r>
            <w:r w:rsidR="003B7C3B" w:rsidRPr="003B7C3B">
              <w:rPr>
                <w:b/>
                <w:sz w:val="24"/>
                <w:szCs w:val="24"/>
              </w:rPr>
              <w:t xml:space="preserve"> compensaciones</w:t>
            </w:r>
            <w:r w:rsidR="003B7C3B">
              <w:rPr>
                <w:sz w:val="24"/>
                <w:szCs w:val="24"/>
              </w:rPr>
              <w:t xml:space="preserve"> </w:t>
            </w:r>
            <w:r w:rsidR="00C17A88" w:rsidRPr="00D8598F">
              <w:rPr>
                <w:sz w:val="24"/>
                <w:szCs w:val="24"/>
              </w:rPr>
              <w:t>(</w:t>
            </w:r>
            <w:r w:rsidR="003B7C3B">
              <w:rPr>
                <w:sz w:val="24"/>
                <w:szCs w:val="24"/>
              </w:rPr>
              <w:t xml:space="preserve">p. ej. </w:t>
            </w:r>
            <w:r w:rsidR="00F359EC">
              <w:rPr>
                <w:sz w:val="24"/>
                <w:szCs w:val="24"/>
              </w:rPr>
              <w:t>t</w:t>
            </w:r>
            <w:r w:rsidR="00BE7603">
              <w:rPr>
                <w:sz w:val="24"/>
                <w:szCs w:val="24"/>
              </w:rPr>
              <w:t xml:space="preserve">iempo extra, </w:t>
            </w:r>
            <w:r w:rsidR="00C17A88" w:rsidRPr="00D8598F">
              <w:rPr>
                <w:sz w:val="24"/>
                <w:szCs w:val="24"/>
              </w:rPr>
              <w:t>servicio de comedor, pl</w:t>
            </w:r>
            <w:r w:rsidR="00C17A88">
              <w:rPr>
                <w:sz w:val="24"/>
                <w:szCs w:val="24"/>
              </w:rPr>
              <w:t>anes de retiro privados, gastos médicos menores o mayores</w:t>
            </w:r>
            <w:r w:rsidR="000D7EC8">
              <w:rPr>
                <w:sz w:val="24"/>
                <w:szCs w:val="24"/>
              </w:rPr>
              <w:t>, seguro de vida</w:t>
            </w:r>
            <w:r w:rsidR="00BC4A68">
              <w:rPr>
                <w:sz w:val="24"/>
                <w:szCs w:val="24"/>
              </w:rPr>
              <w:t xml:space="preserve">, </w:t>
            </w:r>
            <w:r w:rsidR="00D8598F" w:rsidRPr="00D8598F">
              <w:rPr>
                <w:sz w:val="24"/>
                <w:szCs w:val="24"/>
              </w:rPr>
              <w:t xml:space="preserve">premios, gratificaciones, </w:t>
            </w:r>
            <w:r w:rsidR="00C17A88" w:rsidRPr="00F64C20">
              <w:rPr>
                <w:sz w:val="24"/>
                <w:szCs w:val="24"/>
              </w:rPr>
              <w:t xml:space="preserve">préstamo de vehículo </w:t>
            </w:r>
            <w:r w:rsidR="00074D47" w:rsidRPr="00F64C20">
              <w:rPr>
                <w:sz w:val="24"/>
                <w:szCs w:val="24"/>
              </w:rPr>
              <w:t>empresarial</w:t>
            </w:r>
            <w:r w:rsidR="00DE3811">
              <w:rPr>
                <w:sz w:val="24"/>
                <w:szCs w:val="24"/>
              </w:rPr>
              <w:t xml:space="preserve">, </w:t>
            </w:r>
            <w:r w:rsidR="00C17A88" w:rsidRPr="00F64C20">
              <w:rPr>
                <w:sz w:val="24"/>
                <w:szCs w:val="24"/>
              </w:rPr>
              <w:t>tarjeta de crédito corporativa</w:t>
            </w:r>
            <w:r w:rsidR="00C17A88">
              <w:rPr>
                <w:sz w:val="24"/>
                <w:szCs w:val="24"/>
              </w:rPr>
              <w:t>,</w:t>
            </w:r>
            <w:r w:rsidR="000D7EC8">
              <w:rPr>
                <w:sz w:val="24"/>
                <w:szCs w:val="24"/>
              </w:rPr>
              <w:t xml:space="preserve"> vales de gasolina, vales de despensa,</w:t>
            </w:r>
            <w:r w:rsidR="00C17A88">
              <w:rPr>
                <w:sz w:val="24"/>
                <w:szCs w:val="24"/>
              </w:rPr>
              <w:t xml:space="preserve"> </w:t>
            </w:r>
            <w:r w:rsidR="00A0059C">
              <w:rPr>
                <w:sz w:val="24"/>
                <w:szCs w:val="24"/>
              </w:rPr>
              <w:t xml:space="preserve"> caja de ahorro,</w:t>
            </w:r>
            <w:r w:rsidR="00BE7603">
              <w:rPr>
                <w:sz w:val="24"/>
                <w:szCs w:val="24"/>
              </w:rPr>
              <w:t xml:space="preserve"> participación en las utilidades de la empresa,</w:t>
            </w:r>
            <w:r w:rsidR="00A0059C">
              <w:rPr>
                <w:sz w:val="24"/>
                <w:szCs w:val="24"/>
              </w:rPr>
              <w:t xml:space="preserve"> </w:t>
            </w:r>
            <w:r w:rsidR="00DE3811">
              <w:rPr>
                <w:sz w:val="24"/>
                <w:szCs w:val="24"/>
              </w:rPr>
              <w:t xml:space="preserve">acceso a acciones, </w:t>
            </w:r>
            <w:r w:rsidR="00D8598F" w:rsidRPr="00D8598F">
              <w:rPr>
                <w:sz w:val="24"/>
                <w:szCs w:val="24"/>
              </w:rPr>
              <w:t>etc.)</w:t>
            </w:r>
            <w:r w:rsidR="00BC4A68">
              <w:rPr>
                <w:sz w:val="24"/>
                <w:szCs w:val="24"/>
              </w:rPr>
              <w:t>.</w:t>
            </w:r>
          </w:p>
        </w:tc>
      </w:tr>
    </w:tbl>
    <w:p w:rsidR="00555FC2" w:rsidRDefault="00555FC2" w:rsidP="00D33764">
      <w:pPr>
        <w:jc w:val="both"/>
        <w:rPr>
          <w:sz w:val="24"/>
          <w:szCs w:val="24"/>
        </w:rPr>
      </w:pPr>
    </w:p>
    <w:p w:rsidR="009D17B8" w:rsidRDefault="009D17B8" w:rsidP="00D33764">
      <w:pPr>
        <w:jc w:val="both"/>
        <w:rPr>
          <w:sz w:val="24"/>
          <w:szCs w:val="24"/>
        </w:rPr>
      </w:pPr>
      <w:bookmarkStart w:id="0" w:name="_GoBack"/>
      <w:bookmarkEnd w:id="0"/>
    </w:p>
    <w:p w:rsidR="00EA60E2" w:rsidRPr="00C96C17" w:rsidRDefault="00EA60E2" w:rsidP="00C96C17">
      <w:pPr>
        <w:rPr>
          <w:rFonts w:eastAsiaTheme="minorEastAsia"/>
          <w:sz w:val="24"/>
          <w:szCs w:val="24"/>
        </w:rPr>
      </w:pPr>
    </w:p>
    <w:p w:rsidR="00566319" w:rsidRPr="00183487" w:rsidRDefault="00DF6A5E" w:rsidP="00566319">
      <w:pPr>
        <w:pStyle w:val="Prrafodelist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183487">
        <w:rPr>
          <w:rFonts w:eastAsiaTheme="minorEastAsia"/>
          <w:b/>
          <w:sz w:val="28"/>
          <w:szCs w:val="28"/>
        </w:rPr>
        <w:t xml:space="preserve">Innovación. </w:t>
      </w:r>
    </w:p>
    <w:tbl>
      <w:tblPr>
        <w:tblStyle w:val="Tabladecuadrcula4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162C4B" w:rsidRPr="00DF40C0" w:rsidTr="00BD3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162C4B" w:rsidRPr="00DB2B02" w:rsidRDefault="00162C4B" w:rsidP="00BD30E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162C4B" w:rsidRPr="00A63F61" w:rsidTr="00BD3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2F2F2" w:themeFill="background1" w:themeFillShade="F2"/>
          </w:tcPr>
          <w:p w:rsidR="00162C4B" w:rsidRPr="00162C4B" w:rsidRDefault="00162C4B" w:rsidP="00162C4B">
            <w:pPr>
              <w:jc w:val="both"/>
              <w:rPr>
                <w:rFonts w:cs="Arial"/>
                <w:b w:val="0"/>
                <w:i/>
                <w:sz w:val="24"/>
                <w:szCs w:val="24"/>
              </w:rPr>
            </w:pPr>
            <w:r w:rsidRPr="00162C4B">
              <w:rPr>
                <w:rFonts w:cs="Arial"/>
                <w:b w:val="0"/>
                <w:i/>
                <w:sz w:val="24"/>
                <w:szCs w:val="24"/>
              </w:rPr>
              <w:t>&lt;&lt;Describa</w:t>
            </w:r>
            <w:r w:rsidR="001B496F">
              <w:rPr>
                <w:rFonts w:cs="Arial"/>
                <w:b w:val="0"/>
                <w:i/>
                <w:sz w:val="24"/>
                <w:szCs w:val="24"/>
              </w:rPr>
              <w:t xml:space="preserve"> </w:t>
            </w:r>
            <w:r w:rsidRPr="002C69F7">
              <w:rPr>
                <w:rFonts w:cs="Arial"/>
                <w:b w:val="0"/>
                <w:i/>
                <w:sz w:val="24"/>
                <w:szCs w:val="24"/>
              </w:rPr>
              <w:t>si es el caso</w:t>
            </w:r>
            <w:r w:rsidRPr="00162C4B">
              <w:rPr>
                <w:rFonts w:cs="Arial"/>
                <w:b w:val="0"/>
                <w:i/>
                <w:sz w:val="24"/>
                <w:szCs w:val="24"/>
              </w:rPr>
              <w:t xml:space="preserve">, </w:t>
            </w:r>
            <w:r w:rsidR="00894E11">
              <w:rPr>
                <w:rFonts w:cs="Arial"/>
                <w:b w:val="0"/>
                <w:i/>
                <w:sz w:val="24"/>
                <w:szCs w:val="24"/>
              </w:rPr>
              <w:t>la</w:t>
            </w:r>
            <w:r w:rsidR="002C69F7">
              <w:rPr>
                <w:rFonts w:cs="Arial"/>
                <w:b w:val="0"/>
                <w:i/>
                <w:sz w:val="24"/>
                <w:szCs w:val="24"/>
              </w:rPr>
              <w:t>(</w:t>
            </w:r>
            <w:r w:rsidR="001B496F">
              <w:rPr>
                <w:rFonts w:cs="Arial"/>
                <w:b w:val="0"/>
                <w:i/>
                <w:sz w:val="24"/>
                <w:szCs w:val="24"/>
              </w:rPr>
              <w:t>s</w:t>
            </w:r>
            <w:r w:rsidR="002C69F7">
              <w:rPr>
                <w:rFonts w:cs="Arial"/>
                <w:b w:val="0"/>
                <w:i/>
                <w:sz w:val="24"/>
                <w:szCs w:val="24"/>
              </w:rPr>
              <w:t>)</w:t>
            </w:r>
            <w:r w:rsidR="001B496F">
              <w:rPr>
                <w:rFonts w:cs="Arial"/>
                <w:b w:val="0"/>
                <w:i/>
                <w:sz w:val="24"/>
                <w:szCs w:val="24"/>
              </w:rPr>
              <w:t xml:space="preserve"> </w:t>
            </w:r>
            <w:r w:rsidR="002C69F7">
              <w:rPr>
                <w:rFonts w:cs="Arial"/>
                <w:b w:val="0"/>
                <w:i/>
                <w:sz w:val="24"/>
                <w:szCs w:val="24"/>
              </w:rPr>
              <w:t>innovación(</w:t>
            </w:r>
            <w:r w:rsidR="001B496F">
              <w:rPr>
                <w:rFonts w:cs="Arial"/>
                <w:b w:val="0"/>
                <w:i/>
                <w:sz w:val="24"/>
                <w:szCs w:val="24"/>
              </w:rPr>
              <w:t>es</w:t>
            </w:r>
            <w:r w:rsidR="002C69F7">
              <w:rPr>
                <w:rFonts w:cs="Arial"/>
                <w:b w:val="0"/>
                <w:i/>
                <w:sz w:val="24"/>
                <w:szCs w:val="24"/>
              </w:rPr>
              <w:t>)</w:t>
            </w:r>
            <w:r w:rsidRPr="00162C4B">
              <w:rPr>
                <w:rFonts w:cs="Arial"/>
                <w:b w:val="0"/>
                <w:i/>
                <w:sz w:val="24"/>
                <w:szCs w:val="24"/>
              </w:rPr>
              <w:t xml:space="preserve"> </w:t>
            </w:r>
            <w:r w:rsidR="001B496F">
              <w:rPr>
                <w:rFonts w:cs="Arial"/>
                <w:b w:val="0"/>
                <w:i/>
                <w:sz w:val="24"/>
                <w:szCs w:val="24"/>
              </w:rPr>
              <w:t xml:space="preserve">y el tipo </w:t>
            </w:r>
            <w:r w:rsidR="002C69F7">
              <w:rPr>
                <w:rFonts w:cs="Arial"/>
                <w:b w:val="0"/>
                <w:i/>
                <w:sz w:val="24"/>
                <w:szCs w:val="24"/>
              </w:rPr>
              <w:t xml:space="preserve">de innovación </w:t>
            </w:r>
            <w:r w:rsidRPr="00162C4B">
              <w:rPr>
                <w:rFonts w:cs="Arial"/>
                <w:b w:val="0"/>
                <w:i/>
                <w:sz w:val="24"/>
                <w:szCs w:val="24"/>
              </w:rPr>
              <w:t>que</w:t>
            </w:r>
            <w:r w:rsidR="002C69F7">
              <w:rPr>
                <w:rFonts w:cs="Arial"/>
                <w:b w:val="0"/>
                <w:i/>
                <w:sz w:val="24"/>
                <w:szCs w:val="24"/>
              </w:rPr>
              <w:t xml:space="preserve"> se </w:t>
            </w:r>
            <w:r w:rsidRPr="00162C4B">
              <w:rPr>
                <w:rFonts w:cs="Arial"/>
                <w:b w:val="0"/>
                <w:i/>
                <w:sz w:val="24"/>
                <w:szCs w:val="24"/>
              </w:rPr>
              <w:t xml:space="preserve">generó </w:t>
            </w:r>
            <w:r w:rsidR="002C69F7">
              <w:rPr>
                <w:rFonts w:cs="Arial"/>
                <w:b w:val="0"/>
                <w:i/>
                <w:sz w:val="24"/>
                <w:szCs w:val="24"/>
              </w:rPr>
              <w:t xml:space="preserve">en su empresa </w:t>
            </w:r>
            <w:r w:rsidRPr="00162C4B">
              <w:rPr>
                <w:rFonts w:cs="Arial"/>
                <w:b w:val="0"/>
                <w:i/>
                <w:sz w:val="24"/>
                <w:szCs w:val="24"/>
              </w:rPr>
              <w:t>como resultado de la puesta en marcha del CII en el primer semestre (o año, según corresponda)</w:t>
            </w:r>
            <w:r w:rsidR="002C69F7">
              <w:rPr>
                <w:rFonts w:cs="Arial"/>
                <w:b w:val="0"/>
                <w:i/>
                <w:sz w:val="24"/>
                <w:szCs w:val="24"/>
              </w:rPr>
              <w:t>. Para este ejercicio considere los comentarios del siguiente recuadro</w:t>
            </w:r>
            <w:r w:rsidRPr="00162C4B">
              <w:rPr>
                <w:rFonts w:cs="Arial"/>
                <w:b w:val="0"/>
                <w:i/>
                <w:sz w:val="24"/>
                <w:szCs w:val="24"/>
              </w:rPr>
              <w:t xml:space="preserve">.&gt;&gt;  </w:t>
            </w:r>
          </w:p>
          <w:p w:rsidR="00162C4B" w:rsidRPr="00D952F9" w:rsidRDefault="00162C4B" w:rsidP="00BD30E9">
            <w:pPr>
              <w:jc w:val="both"/>
              <w:rPr>
                <w:rFonts w:ascii="Arial" w:hAnsi="Arial" w:cs="Arial"/>
                <w:b w:val="0"/>
                <w:bCs w:val="0"/>
                <w:i/>
                <w:color w:val="527A1B"/>
                <w:sz w:val="24"/>
                <w:szCs w:val="24"/>
              </w:rPr>
            </w:pPr>
          </w:p>
        </w:tc>
      </w:tr>
    </w:tbl>
    <w:p w:rsidR="00FB3EAB" w:rsidRDefault="00FB3EAB" w:rsidP="00566319">
      <w:pPr>
        <w:jc w:val="both"/>
        <w:rPr>
          <w:color w:val="A6A6A6" w:themeColor="background1" w:themeShade="A6"/>
          <w:sz w:val="24"/>
          <w:szCs w:val="24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28"/>
      </w:tblGrid>
      <w:tr w:rsidR="00894E11" w:rsidTr="00894E11">
        <w:trPr>
          <w:trHeight w:val="268"/>
        </w:trPr>
        <w:tc>
          <w:tcPr>
            <w:tcW w:w="8828" w:type="dxa"/>
            <w:shd w:val="clear" w:color="auto" w:fill="000000" w:themeFill="text1"/>
          </w:tcPr>
          <w:p w:rsidR="00894E11" w:rsidRPr="00894E11" w:rsidRDefault="00894E11" w:rsidP="00894E11">
            <w:pPr>
              <w:jc w:val="center"/>
              <w:rPr>
                <w:b/>
                <w:sz w:val="24"/>
                <w:szCs w:val="24"/>
              </w:rPr>
            </w:pPr>
            <w:r w:rsidRPr="00894E11">
              <w:rPr>
                <w:b/>
                <w:sz w:val="24"/>
                <w:szCs w:val="24"/>
              </w:rPr>
              <w:t xml:space="preserve">Comentarios sobre </w:t>
            </w:r>
            <w:r w:rsidR="00AD5B00">
              <w:rPr>
                <w:b/>
                <w:sz w:val="24"/>
                <w:szCs w:val="24"/>
              </w:rPr>
              <w:t xml:space="preserve">la innovación y los tipos </w:t>
            </w:r>
            <w:r w:rsidRPr="00894E11">
              <w:rPr>
                <w:b/>
                <w:sz w:val="24"/>
                <w:szCs w:val="24"/>
              </w:rPr>
              <w:t>innovación</w:t>
            </w:r>
            <w:r w:rsidR="00AD5B00">
              <w:rPr>
                <w:b/>
                <w:sz w:val="24"/>
                <w:szCs w:val="24"/>
              </w:rPr>
              <w:t xml:space="preserve"> que existen</w:t>
            </w:r>
          </w:p>
        </w:tc>
      </w:tr>
      <w:tr w:rsidR="00213118" w:rsidTr="00340F0F">
        <w:trPr>
          <w:trHeight w:val="699"/>
        </w:trPr>
        <w:tc>
          <w:tcPr>
            <w:tcW w:w="8828" w:type="dxa"/>
            <w:shd w:val="clear" w:color="auto" w:fill="F2F2F2" w:themeFill="background1" w:themeFillShade="F2"/>
          </w:tcPr>
          <w:p w:rsidR="00213118" w:rsidRDefault="00213118" w:rsidP="00BC0E35">
            <w:r>
              <w:t xml:space="preserve">     </w:t>
            </w:r>
          </w:p>
          <w:p w:rsidR="00213118" w:rsidRPr="00077655" w:rsidRDefault="00A41260" w:rsidP="00BC0E35">
            <w:pPr>
              <w:rPr>
                <w:b/>
                <w:i/>
              </w:rPr>
            </w:pPr>
            <w:r>
              <w:rPr>
                <w:b/>
                <w:i/>
              </w:rPr>
              <w:t>Tipos</w:t>
            </w:r>
            <w:r w:rsidR="00213118">
              <w:rPr>
                <w:b/>
                <w:i/>
              </w:rPr>
              <w:t xml:space="preserve"> de innovación</w:t>
            </w:r>
            <w:r w:rsidR="00DB47CB">
              <w:rPr>
                <w:rStyle w:val="Refdenotaalpie"/>
                <w:b/>
                <w:i/>
              </w:rPr>
              <w:footnoteReference w:id="2"/>
            </w:r>
            <w:r w:rsidR="00213118" w:rsidRPr="00077655">
              <w:rPr>
                <w:b/>
                <w:i/>
              </w:rPr>
              <w:t>:</w:t>
            </w:r>
          </w:p>
        </w:tc>
      </w:tr>
      <w:tr w:rsidR="00213118" w:rsidTr="00340F0F">
        <w:tc>
          <w:tcPr>
            <w:tcW w:w="8828" w:type="dxa"/>
            <w:shd w:val="clear" w:color="auto" w:fill="F2F2F2" w:themeFill="background1" w:themeFillShade="F2"/>
          </w:tcPr>
          <w:p w:rsidR="00213118" w:rsidRPr="00A809EB" w:rsidRDefault="00A41260" w:rsidP="00BC0E35">
            <w:pPr>
              <w:ind w:left="602"/>
              <w:jc w:val="both"/>
              <w:rPr>
                <w:i/>
              </w:rPr>
            </w:pPr>
            <w:r>
              <w:rPr>
                <w:b/>
                <w:i/>
              </w:rPr>
              <w:t>Innovación de producto</w:t>
            </w:r>
            <w:r w:rsidR="001725FD">
              <w:rPr>
                <w:b/>
                <w:i/>
              </w:rPr>
              <w:t>:</w:t>
            </w:r>
            <w:r w:rsidR="001725FD">
              <w:rPr>
                <w:i/>
              </w:rPr>
              <w:t xml:space="preserve"> </w:t>
            </w:r>
            <w:r>
              <w:rPr>
                <w:i/>
              </w:rPr>
              <w:t>Introducción de un bien o de un servicio nuevo, o significativamente mejorado, en cuanto a sus características o en cuanto al uso al que se destina</w:t>
            </w:r>
            <w:r w:rsidR="00213118" w:rsidRPr="00A809EB">
              <w:rPr>
                <w:i/>
              </w:rPr>
              <w:t>.</w:t>
            </w:r>
          </w:p>
          <w:p w:rsidR="00213118" w:rsidRDefault="001725FD" w:rsidP="009518F0">
            <w:pPr>
              <w:ind w:left="602"/>
              <w:jc w:val="both"/>
              <w:rPr>
                <w:i/>
              </w:rPr>
            </w:pPr>
            <w:r>
              <w:rPr>
                <w:b/>
                <w:i/>
              </w:rPr>
              <w:t xml:space="preserve">Innovación de proceso: </w:t>
            </w:r>
            <w:r w:rsidR="009518F0">
              <w:rPr>
                <w:i/>
              </w:rPr>
              <w:t xml:space="preserve"> Implementación de un nuevo proceso de producción o distribución, con mejoras significativas y </w:t>
            </w:r>
            <w:r w:rsidR="009518F0" w:rsidRPr="009518F0">
              <w:rPr>
                <w:i/>
              </w:rPr>
              <w:t xml:space="preserve">cambios en </w:t>
            </w:r>
            <w:r w:rsidR="009518F0">
              <w:rPr>
                <w:i/>
              </w:rPr>
              <w:t>las técnicas, los materiales y/o los programas informáticos</w:t>
            </w:r>
            <w:r w:rsidR="00213118">
              <w:rPr>
                <w:i/>
              </w:rPr>
              <w:t>.</w:t>
            </w:r>
          </w:p>
          <w:p w:rsidR="00213118" w:rsidRDefault="00521C25" w:rsidP="005B1146">
            <w:pPr>
              <w:ind w:left="591" w:firstLine="11"/>
              <w:jc w:val="both"/>
              <w:rPr>
                <w:i/>
              </w:rPr>
            </w:pPr>
            <w:r>
              <w:rPr>
                <w:b/>
                <w:i/>
              </w:rPr>
              <w:t>Innovación de mercadotecnia:</w:t>
            </w:r>
            <w:r w:rsidR="00213118">
              <w:rPr>
                <w:i/>
              </w:rPr>
              <w:t xml:space="preserve"> </w:t>
            </w:r>
            <w:r w:rsidR="005B1146">
              <w:rPr>
                <w:i/>
              </w:rPr>
              <w:t>Aplicación de un nuevo método de comercialización que implique cambios significativos del diseño o el envasado de un producto, su posicionamiento, su promoción o su tarificación</w:t>
            </w:r>
            <w:r w:rsidR="00213118">
              <w:rPr>
                <w:i/>
              </w:rPr>
              <w:t xml:space="preserve">. </w:t>
            </w:r>
          </w:p>
          <w:p w:rsidR="00213118" w:rsidRDefault="004D1235" w:rsidP="00BC0E35">
            <w:pPr>
              <w:ind w:left="602"/>
              <w:jc w:val="both"/>
            </w:pPr>
            <w:r>
              <w:rPr>
                <w:b/>
                <w:i/>
              </w:rPr>
              <w:t xml:space="preserve">Innovación de organización: </w:t>
            </w:r>
            <w:r>
              <w:rPr>
                <w:i/>
              </w:rPr>
              <w:t xml:space="preserve">Introducción de un nuevo método organizativo en las prácticas, la organización del lugar de un trabajo o las relaciones exteriores de la empresa. </w:t>
            </w:r>
          </w:p>
          <w:p w:rsidR="00213118" w:rsidRDefault="00213118" w:rsidP="00BC0E35">
            <w:pPr>
              <w:ind w:left="602"/>
              <w:jc w:val="both"/>
            </w:pPr>
          </w:p>
        </w:tc>
      </w:tr>
    </w:tbl>
    <w:p w:rsidR="00D2265B" w:rsidRDefault="00D2265B" w:rsidP="004E4792">
      <w:pPr>
        <w:rPr>
          <w:rFonts w:eastAsiaTheme="minorEastAsia"/>
          <w:b/>
          <w:sz w:val="28"/>
          <w:szCs w:val="28"/>
        </w:rPr>
        <w:sectPr w:rsidR="00D2265B" w:rsidSect="00FF51C6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pgNumType w:fmt="numberInDash"/>
          <w:cols w:space="708"/>
          <w:docGrid w:linePitch="360"/>
        </w:sectPr>
      </w:pPr>
    </w:p>
    <w:p w:rsidR="007A4E9E" w:rsidRPr="007A4E9E" w:rsidRDefault="00D0112C" w:rsidP="00B80D6E">
      <w:pPr>
        <w:jc w:val="center"/>
        <w:rPr>
          <w:rFonts w:eastAsiaTheme="minorEastAsia"/>
          <w:b/>
          <w:sz w:val="28"/>
          <w:szCs w:val="28"/>
        </w:rPr>
      </w:pPr>
      <w:r w:rsidRPr="00D0112C">
        <w:rPr>
          <w:rFonts w:eastAsiaTheme="minorEastAsia"/>
          <w:b/>
          <w:sz w:val="28"/>
          <w:szCs w:val="28"/>
        </w:rPr>
        <w:lastRenderedPageBreak/>
        <w:t>ANEXO A</w:t>
      </w:r>
      <w:r w:rsidR="00B80D6E">
        <w:rPr>
          <w:rFonts w:eastAsiaTheme="minorEastAsia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D0112C">
        <w:rPr>
          <w:rFonts w:eastAsiaTheme="minorEastAsia"/>
          <w:b/>
          <w:sz w:val="28"/>
          <w:szCs w:val="28"/>
        </w:rPr>
        <w:t xml:space="preserve">Consideraciones Generales para </w:t>
      </w:r>
      <w:r w:rsidR="00E91F96">
        <w:rPr>
          <w:rFonts w:eastAsiaTheme="minorEastAsia"/>
          <w:b/>
          <w:sz w:val="28"/>
          <w:szCs w:val="28"/>
        </w:rPr>
        <w:t>la elaboración d</w:t>
      </w:r>
      <w:r w:rsidRPr="00D0112C">
        <w:rPr>
          <w:rFonts w:eastAsiaTheme="minorEastAsia"/>
          <w:b/>
          <w:sz w:val="28"/>
          <w:szCs w:val="28"/>
        </w:rPr>
        <w:t>el Diagnóstico</w:t>
      </w:r>
    </w:p>
    <w:p w:rsidR="00D719CA" w:rsidRPr="00A34789" w:rsidRDefault="007A4E9E" w:rsidP="003E378E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i</w:t>
      </w:r>
      <w:r w:rsidR="002E525B" w:rsidRPr="00A34789">
        <w:rPr>
          <w:rFonts w:eastAsiaTheme="minorEastAsia"/>
          <w:b/>
          <w:sz w:val="24"/>
          <w:szCs w:val="24"/>
        </w:rPr>
        <w:t xml:space="preserve">) </w:t>
      </w:r>
      <w:r w:rsidR="009E2155" w:rsidRPr="00A34789">
        <w:rPr>
          <w:rFonts w:eastAsiaTheme="minorEastAsia"/>
          <w:b/>
          <w:sz w:val="24"/>
          <w:szCs w:val="24"/>
        </w:rPr>
        <w:t>La t</w:t>
      </w:r>
      <w:r w:rsidR="001D4ABF">
        <w:rPr>
          <w:rFonts w:eastAsiaTheme="minorEastAsia"/>
          <w:b/>
          <w:sz w:val="24"/>
          <w:szCs w:val="24"/>
        </w:rPr>
        <w:t>emporalidad del D</w:t>
      </w:r>
      <w:r w:rsidR="00D719CA" w:rsidRPr="00A34789">
        <w:rPr>
          <w:rFonts w:eastAsiaTheme="minorEastAsia"/>
          <w:b/>
          <w:sz w:val="24"/>
          <w:szCs w:val="24"/>
        </w:rPr>
        <w:t>iagnóstico:</w:t>
      </w:r>
    </w:p>
    <w:p w:rsidR="00E570F0" w:rsidRDefault="001D4ABF" w:rsidP="00D719CA">
      <w:pPr>
        <w:pStyle w:val="Prrafodelista"/>
        <w:numPr>
          <w:ilvl w:val="0"/>
          <w:numId w:val="4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El presente D</w:t>
      </w:r>
      <w:r w:rsidR="00E570F0">
        <w:rPr>
          <w:rFonts w:eastAsiaTheme="minorEastAsia"/>
          <w:sz w:val="24"/>
          <w:szCs w:val="24"/>
        </w:rPr>
        <w:t>iag</w:t>
      </w:r>
      <w:r w:rsidR="00567B45">
        <w:rPr>
          <w:rFonts w:eastAsiaTheme="minorEastAsia"/>
          <w:sz w:val="24"/>
          <w:szCs w:val="24"/>
        </w:rPr>
        <w:t xml:space="preserve">nóstico aporta </w:t>
      </w:r>
      <w:r w:rsidR="00E01B2C">
        <w:rPr>
          <w:rFonts w:eastAsiaTheme="minorEastAsia"/>
          <w:sz w:val="24"/>
          <w:szCs w:val="24"/>
        </w:rPr>
        <w:t>y contribuye</w:t>
      </w:r>
      <w:r w:rsidR="009B0D7B">
        <w:rPr>
          <w:rFonts w:eastAsiaTheme="minorEastAsia"/>
          <w:sz w:val="24"/>
          <w:szCs w:val="24"/>
        </w:rPr>
        <w:t xml:space="preserve"> </w:t>
      </w:r>
      <w:r w:rsidR="00567B45">
        <w:rPr>
          <w:rFonts w:eastAsiaTheme="minorEastAsia"/>
          <w:sz w:val="24"/>
          <w:szCs w:val="24"/>
        </w:rPr>
        <w:t>al</w:t>
      </w:r>
      <w:r w:rsidR="00C01F01">
        <w:rPr>
          <w:rFonts w:eastAsiaTheme="minorEastAsia"/>
          <w:sz w:val="24"/>
          <w:szCs w:val="24"/>
        </w:rPr>
        <w:t xml:space="preserve"> Reporte</w:t>
      </w:r>
      <w:r w:rsidR="00567B45">
        <w:rPr>
          <w:rFonts w:eastAsiaTheme="minorEastAsia"/>
          <w:sz w:val="24"/>
          <w:szCs w:val="24"/>
        </w:rPr>
        <w:t xml:space="preserve"> de Avance y/o F</w:t>
      </w:r>
      <w:r w:rsidR="00E570F0">
        <w:rPr>
          <w:rFonts w:eastAsiaTheme="minorEastAsia"/>
          <w:sz w:val="24"/>
          <w:szCs w:val="24"/>
        </w:rPr>
        <w:t>inal</w:t>
      </w:r>
      <w:r w:rsidR="00365D80">
        <w:rPr>
          <w:rFonts w:eastAsiaTheme="minorEastAsia"/>
          <w:sz w:val="24"/>
          <w:szCs w:val="24"/>
        </w:rPr>
        <w:t>,</w:t>
      </w:r>
      <w:r w:rsidR="00567B45">
        <w:rPr>
          <w:rFonts w:eastAsiaTheme="minorEastAsia"/>
          <w:sz w:val="24"/>
          <w:szCs w:val="24"/>
        </w:rPr>
        <w:t xml:space="preserve"> más </w:t>
      </w:r>
      <w:r w:rsidR="00567B45" w:rsidRPr="00A8413D">
        <w:rPr>
          <w:rFonts w:eastAsiaTheme="minorEastAsia"/>
          <w:b/>
          <w:sz w:val="24"/>
          <w:szCs w:val="24"/>
        </w:rPr>
        <w:t>no lo sustituye</w:t>
      </w:r>
      <w:r w:rsidR="00E762E0">
        <w:rPr>
          <w:rFonts w:eastAsiaTheme="minorEastAsia"/>
          <w:sz w:val="24"/>
          <w:szCs w:val="24"/>
        </w:rPr>
        <w:t>, lo anterior conforme a las Reglas y Criterios de Operación 2017</w:t>
      </w:r>
      <w:r w:rsidR="00E570F0">
        <w:rPr>
          <w:rFonts w:eastAsiaTheme="minorEastAsia"/>
          <w:sz w:val="24"/>
          <w:szCs w:val="24"/>
        </w:rPr>
        <w:t>.</w:t>
      </w:r>
    </w:p>
    <w:p w:rsidR="005E3138" w:rsidRDefault="005E3138" w:rsidP="005E3138">
      <w:pPr>
        <w:pStyle w:val="Prrafodelista"/>
        <w:jc w:val="both"/>
        <w:rPr>
          <w:rFonts w:eastAsiaTheme="minorEastAsia"/>
          <w:sz w:val="24"/>
          <w:szCs w:val="24"/>
        </w:rPr>
      </w:pPr>
    </w:p>
    <w:p w:rsidR="00B80D6E" w:rsidRDefault="00E22843" w:rsidP="00B76294">
      <w:pPr>
        <w:pStyle w:val="Prrafodelista"/>
        <w:numPr>
          <w:ilvl w:val="0"/>
          <w:numId w:val="4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El presente D</w:t>
      </w:r>
      <w:r w:rsidR="005D6791">
        <w:rPr>
          <w:rFonts w:eastAsiaTheme="minorEastAsia"/>
          <w:sz w:val="24"/>
          <w:szCs w:val="24"/>
        </w:rPr>
        <w:t>iagnóstico tiene</w:t>
      </w:r>
      <w:r>
        <w:rPr>
          <w:rFonts w:eastAsiaTheme="minorEastAsia"/>
          <w:sz w:val="24"/>
          <w:szCs w:val="24"/>
        </w:rPr>
        <w:t xml:space="preserve"> la misma temporalidad de los Reportes de Avance y/o F</w:t>
      </w:r>
      <w:r w:rsidR="00C01F01">
        <w:rPr>
          <w:rFonts w:eastAsiaTheme="minorEastAsia"/>
          <w:sz w:val="24"/>
          <w:szCs w:val="24"/>
        </w:rPr>
        <w:t>i</w:t>
      </w:r>
      <w:r w:rsidR="006C478A">
        <w:rPr>
          <w:rFonts w:eastAsiaTheme="minorEastAsia"/>
          <w:sz w:val="24"/>
          <w:szCs w:val="24"/>
        </w:rPr>
        <w:t xml:space="preserve">nal, es decir, el análisis </w:t>
      </w:r>
      <w:r w:rsidR="009E40A8">
        <w:rPr>
          <w:rFonts w:eastAsiaTheme="minorEastAsia"/>
          <w:sz w:val="24"/>
          <w:szCs w:val="24"/>
        </w:rPr>
        <w:t>y primer reporte</w:t>
      </w:r>
      <w:r w:rsidR="00DB10A3">
        <w:rPr>
          <w:rFonts w:eastAsiaTheme="minorEastAsia"/>
          <w:sz w:val="24"/>
          <w:szCs w:val="24"/>
        </w:rPr>
        <w:t xml:space="preserve"> </w:t>
      </w:r>
      <w:r w:rsidR="009E40A8">
        <w:rPr>
          <w:rFonts w:eastAsiaTheme="minorEastAsia"/>
          <w:sz w:val="24"/>
          <w:szCs w:val="24"/>
        </w:rPr>
        <w:t>del D</w:t>
      </w:r>
      <w:r w:rsidR="006C478A">
        <w:rPr>
          <w:rFonts w:eastAsiaTheme="minorEastAsia"/>
          <w:sz w:val="24"/>
          <w:szCs w:val="24"/>
        </w:rPr>
        <w:t>iagnóstico se llevará dentro de los primeros seis meses de la puesta en marcha del CII</w:t>
      </w:r>
      <w:r w:rsidR="005F77B4">
        <w:rPr>
          <w:rFonts w:eastAsiaTheme="minorEastAsia"/>
          <w:sz w:val="24"/>
          <w:szCs w:val="24"/>
        </w:rPr>
        <w:t>,</w:t>
      </w:r>
      <w:r w:rsidR="006C478A">
        <w:rPr>
          <w:rFonts w:eastAsiaTheme="minorEastAsia"/>
          <w:sz w:val="24"/>
          <w:szCs w:val="24"/>
        </w:rPr>
        <w:t xml:space="preserve"> a partir de la </w:t>
      </w:r>
      <w:r w:rsidR="00DB10A3">
        <w:rPr>
          <w:rFonts w:eastAsiaTheme="minorEastAsia"/>
          <w:sz w:val="24"/>
          <w:szCs w:val="24"/>
        </w:rPr>
        <w:t xml:space="preserve">fecha de </w:t>
      </w:r>
      <w:r w:rsidR="006C478A">
        <w:rPr>
          <w:rFonts w:eastAsiaTheme="minorEastAsia"/>
          <w:sz w:val="24"/>
          <w:szCs w:val="24"/>
        </w:rPr>
        <w:t xml:space="preserve">ministración del </w:t>
      </w:r>
      <w:r w:rsidR="00DB10A3">
        <w:rPr>
          <w:rFonts w:eastAsiaTheme="minorEastAsia"/>
          <w:sz w:val="24"/>
          <w:szCs w:val="24"/>
        </w:rPr>
        <w:t>R</w:t>
      </w:r>
      <w:r w:rsidR="006C478A">
        <w:rPr>
          <w:rFonts w:eastAsiaTheme="minorEastAsia"/>
          <w:sz w:val="24"/>
          <w:szCs w:val="24"/>
        </w:rPr>
        <w:t>ecurso</w:t>
      </w:r>
      <w:r w:rsidR="00DB10A3">
        <w:rPr>
          <w:rFonts w:eastAsiaTheme="minorEastAsia"/>
          <w:sz w:val="24"/>
          <w:szCs w:val="24"/>
        </w:rPr>
        <w:t xml:space="preserve"> F</w:t>
      </w:r>
      <w:r w:rsidR="006C478A">
        <w:rPr>
          <w:rFonts w:eastAsiaTheme="minorEastAsia"/>
          <w:sz w:val="24"/>
          <w:szCs w:val="24"/>
        </w:rPr>
        <w:t>ederal</w:t>
      </w:r>
      <w:r w:rsidR="009E40A8">
        <w:rPr>
          <w:rFonts w:eastAsiaTheme="minorEastAsia"/>
          <w:sz w:val="24"/>
          <w:szCs w:val="24"/>
        </w:rPr>
        <w:t>, es decir</w:t>
      </w:r>
      <w:r w:rsidR="005F77B4">
        <w:rPr>
          <w:rFonts w:eastAsiaTheme="minorEastAsia"/>
          <w:sz w:val="24"/>
          <w:szCs w:val="24"/>
        </w:rPr>
        <w:t>,</w:t>
      </w:r>
      <w:r w:rsidR="009E40A8">
        <w:rPr>
          <w:rFonts w:eastAsiaTheme="minorEastAsia"/>
          <w:sz w:val="24"/>
          <w:szCs w:val="24"/>
        </w:rPr>
        <w:t xml:space="preserve"> se entregará junto con el Reporte de Avance y/o Final,</w:t>
      </w:r>
      <w:r w:rsidR="00085C5A">
        <w:rPr>
          <w:rFonts w:eastAsiaTheme="minorEastAsia"/>
          <w:sz w:val="24"/>
          <w:szCs w:val="24"/>
        </w:rPr>
        <w:t xml:space="preserve"> según corresponda</w:t>
      </w:r>
      <w:r w:rsidR="00295240">
        <w:rPr>
          <w:rFonts w:eastAsiaTheme="minorEastAsia"/>
          <w:sz w:val="24"/>
          <w:szCs w:val="24"/>
        </w:rPr>
        <w:t>. E</w:t>
      </w:r>
      <w:r w:rsidR="00085C5A">
        <w:rPr>
          <w:rFonts w:eastAsiaTheme="minorEastAsia"/>
          <w:sz w:val="24"/>
          <w:szCs w:val="24"/>
        </w:rPr>
        <w:t xml:space="preserve">n ese sentido, </w:t>
      </w:r>
      <w:r w:rsidR="009E40A8">
        <w:rPr>
          <w:rFonts w:eastAsiaTheme="minorEastAsia"/>
          <w:sz w:val="24"/>
          <w:szCs w:val="24"/>
        </w:rPr>
        <w:t>el segundo análisis y Reporte</w:t>
      </w:r>
      <w:r w:rsidR="00DB10A3">
        <w:rPr>
          <w:rFonts w:eastAsiaTheme="minorEastAsia"/>
          <w:sz w:val="24"/>
          <w:szCs w:val="24"/>
        </w:rPr>
        <w:t xml:space="preserve"> </w:t>
      </w:r>
      <w:r w:rsidR="00085C5A">
        <w:rPr>
          <w:rFonts w:eastAsiaTheme="minorEastAsia"/>
          <w:sz w:val="24"/>
          <w:szCs w:val="24"/>
        </w:rPr>
        <w:t>del D</w:t>
      </w:r>
      <w:r w:rsidR="009232CC">
        <w:rPr>
          <w:rFonts w:eastAsiaTheme="minorEastAsia"/>
          <w:sz w:val="24"/>
          <w:szCs w:val="24"/>
        </w:rPr>
        <w:t xml:space="preserve">iagnóstico </w:t>
      </w:r>
      <w:r w:rsidR="00DB10A3">
        <w:rPr>
          <w:rFonts w:eastAsiaTheme="minorEastAsia"/>
          <w:sz w:val="24"/>
          <w:szCs w:val="24"/>
        </w:rPr>
        <w:t xml:space="preserve">se </w:t>
      </w:r>
      <w:r w:rsidR="005F77B4">
        <w:rPr>
          <w:rFonts w:eastAsiaTheme="minorEastAsia"/>
          <w:sz w:val="24"/>
          <w:szCs w:val="24"/>
        </w:rPr>
        <w:t>remitirá a la I</w:t>
      </w:r>
      <w:r w:rsidR="00314098">
        <w:rPr>
          <w:rFonts w:eastAsiaTheme="minorEastAsia"/>
          <w:sz w:val="24"/>
          <w:szCs w:val="24"/>
        </w:rPr>
        <w:t xml:space="preserve">nstancia </w:t>
      </w:r>
      <w:r w:rsidR="005F77B4">
        <w:rPr>
          <w:rFonts w:eastAsiaTheme="minorEastAsia"/>
          <w:sz w:val="24"/>
          <w:szCs w:val="24"/>
        </w:rPr>
        <w:t>E</w:t>
      </w:r>
      <w:r w:rsidR="00314098">
        <w:rPr>
          <w:rFonts w:eastAsiaTheme="minorEastAsia"/>
          <w:sz w:val="24"/>
          <w:szCs w:val="24"/>
        </w:rPr>
        <w:t>jecutora (en adelante IE)</w:t>
      </w:r>
      <w:r w:rsidR="00DB10A3">
        <w:rPr>
          <w:rFonts w:eastAsiaTheme="minorEastAsia"/>
          <w:sz w:val="24"/>
          <w:szCs w:val="24"/>
        </w:rPr>
        <w:t xml:space="preserve"> seis meses después</w:t>
      </w:r>
      <w:r w:rsidR="005F77B4">
        <w:rPr>
          <w:rFonts w:eastAsiaTheme="minorEastAsia"/>
          <w:sz w:val="24"/>
          <w:szCs w:val="24"/>
        </w:rPr>
        <w:t>, a</w:t>
      </w:r>
      <w:r w:rsidR="000B0A4B">
        <w:rPr>
          <w:rFonts w:eastAsiaTheme="minorEastAsia"/>
          <w:sz w:val="24"/>
          <w:szCs w:val="24"/>
        </w:rPr>
        <w:t>l cumplirse e</w:t>
      </w:r>
      <w:r>
        <w:rPr>
          <w:rFonts w:eastAsiaTheme="minorEastAsia"/>
          <w:sz w:val="24"/>
          <w:szCs w:val="24"/>
        </w:rPr>
        <w:t>l plazo de entrega del segundo Reporte de Avance y/o F</w:t>
      </w:r>
      <w:r w:rsidR="000B0A4B">
        <w:rPr>
          <w:rFonts w:eastAsiaTheme="minorEastAsia"/>
          <w:sz w:val="24"/>
          <w:szCs w:val="24"/>
        </w:rPr>
        <w:t xml:space="preserve">inal del </w:t>
      </w:r>
      <w:r w:rsidR="005F77B4">
        <w:rPr>
          <w:rFonts w:eastAsiaTheme="minorEastAsia"/>
          <w:sz w:val="24"/>
          <w:szCs w:val="24"/>
        </w:rPr>
        <w:t>proyecto</w:t>
      </w:r>
      <w:r w:rsidR="004F116A">
        <w:rPr>
          <w:rFonts w:eastAsiaTheme="minorEastAsia"/>
          <w:sz w:val="24"/>
          <w:szCs w:val="24"/>
        </w:rPr>
        <w:t>, según sea el caso</w:t>
      </w:r>
      <w:r w:rsidR="00DB10A3">
        <w:rPr>
          <w:rFonts w:eastAsiaTheme="minorEastAsia"/>
          <w:sz w:val="24"/>
          <w:szCs w:val="24"/>
        </w:rPr>
        <w:t>.</w:t>
      </w:r>
      <w:r w:rsidR="00242F49">
        <w:rPr>
          <w:rFonts w:eastAsiaTheme="minorEastAsia"/>
          <w:sz w:val="24"/>
          <w:szCs w:val="24"/>
        </w:rPr>
        <w:t xml:space="preserve"> En caso de que se le haya concedido una o dos prórrogas, el Reporte del Diagnóstico deberá remitirse a la IE al cumplirse el vencimiento de la primera y de la segunda y última prórroga.</w:t>
      </w:r>
      <w:r w:rsidR="003A4D6C">
        <w:rPr>
          <w:rFonts w:eastAsiaTheme="minorEastAsia"/>
          <w:sz w:val="24"/>
          <w:szCs w:val="24"/>
        </w:rPr>
        <w:t xml:space="preserve"> </w:t>
      </w:r>
    </w:p>
    <w:p w:rsidR="00B80D6E" w:rsidRPr="00B80D6E" w:rsidRDefault="00B80D6E" w:rsidP="00B80D6E">
      <w:pPr>
        <w:pStyle w:val="Prrafodelista"/>
        <w:rPr>
          <w:rFonts w:eastAsiaTheme="minorEastAsia"/>
          <w:sz w:val="24"/>
          <w:szCs w:val="24"/>
        </w:rPr>
      </w:pPr>
    </w:p>
    <w:p w:rsidR="00B76294" w:rsidRPr="00FB28EE" w:rsidRDefault="003A4D6C" w:rsidP="00B80D6E">
      <w:pPr>
        <w:pStyle w:val="Prrafodelista"/>
        <w:numPr>
          <w:ilvl w:val="0"/>
          <w:numId w:val="4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Cabe aclarar que, de conformidad con la Regla 12, fracción VI</w:t>
      </w:r>
      <w:r w:rsidR="00B80D6E">
        <w:rPr>
          <w:rFonts w:eastAsiaTheme="minorEastAsia"/>
          <w:sz w:val="24"/>
          <w:szCs w:val="24"/>
        </w:rPr>
        <w:t xml:space="preserve"> y regla 26 las</w:t>
      </w:r>
      <w:r w:rsidR="00B80D6E" w:rsidRPr="00B80D6E">
        <w:rPr>
          <w:rFonts w:eastAsiaTheme="minorEastAsia"/>
          <w:sz w:val="24"/>
          <w:szCs w:val="24"/>
        </w:rPr>
        <w:t xml:space="preserve"> Personas Morales Beneficiarias son sujetos de requerimientos adicionales, ya sea por el Consejo Directivo, por la IE y por cualquier autoridad fiscalizadora competente</w:t>
      </w:r>
      <w:r w:rsidR="00B80D6E">
        <w:rPr>
          <w:rFonts w:eastAsiaTheme="minorEastAsia"/>
          <w:sz w:val="24"/>
          <w:szCs w:val="24"/>
        </w:rPr>
        <w:t xml:space="preserve">, durante los próximos 5 años </w:t>
      </w:r>
      <w:r w:rsidR="00235C7F">
        <w:rPr>
          <w:rFonts w:eastAsiaTheme="minorEastAsia"/>
          <w:sz w:val="24"/>
          <w:szCs w:val="24"/>
        </w:rPr>
        <w:t xml:space="preserve">posteriores al termino </w:t>
      </w:r>
      <w:r w:rsidR="00B80D6E">
        <w:rPr>
          <w:rFonts w:eastAsiaTheme="minorEastAsia"/>
          <w:sz w:val="24"/>
          <w:szCs w:val="24"/>
        </w:rPr>
        <w:t xml:space="preserve">del proyecto, por lo anterior, se podrá requerir más </w:t>
      </w:r>
      <w:r w:rsidR="00235C7F">
        <w:rPr>
          <w:rFonts w:eastAsiaTheme="minorEastAsia"/>
          <w:sz w:val="24"/>
          <w:szCs w:val="24"/>
        </w:rPr>
        <w:t xml:space="preserve">información </w:t>
      </w:r>
      <w:r w:rsidR="00B80D6E">
        <w:rPr>
          <w:rFonts w:eastAsiaTheme="minorEastAsia"/>
          <w:sz w:val="24"/>
          <w:szCs w:val="24"/>
        </w:rPr>
        <w:t>sobre el presente Diagnóstico aún después de entregada la carta de cierre.</w:t>
      </w:r>
    </w:p>
    <w:p w:rsidR="001C5348" w:rsidRPr="00A34789" w:rsidRDefault="007A4E9E" w:rsidP="001C5348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i</w:t>
      </w:r>
      <w:r w:rsidR="002E525B" w:rsidRPr="00A34789">
        <w:rPr>
          <w:rFonts w:eastAsiaTheme="minorEastAsia"/>
          <w:b/>
          <w:sz w:val="24"/>
          <w:szCs w:val="24"/>
        </w:rPr>
        <w:t xml:space="preserve">i) </w:t>
      </w:r>
      <w:r w:rsidR="00E14E29" w:rsidRPr="00A34789">
        <w:rPr>
          <w:rFonts w:eastAsiaTheme="minorEastAsia"/>
          <w:b/>
          <w:sz w:val="24"/>
          <w:szCs w:val="24"/>
        </w:rPr>
        <w:t xml:space="preserve">Entrega del </w:t>
      </w:r>
      <w:r w:rsidR="001D4ABF">
        <w:rPr>
          <w:rFonts w:eastAsiaTheme="minorEastAsia"/>
          <w:b/>
          <w:sz w:val="24"/>
          <w:szCs w:val="24"/>
        </w:rPr>
        <w:t>D</w:t>
      </w:r>
      <w:r w:rsidR="00E14E29" w:rsidRPr="00A34789">
        <w:rPr>
          <w:rFonts w:eastAsiaTheme="minorEastAsia"/>
          <w:b/>
          <w:sz w:val="24"/>
          <w:szCs w:val="24"/>
        </w:rPr>
        <w:t xml:space="preserve">iagnóstico: </w:t>
      </w:r>
    </w:p>
    <w:p w:rsidR="006E73AD" w:rsidRDefault="001D4ABF" w:rsidP="006E73AD">
      <w:pPr>
        <w:pStyle w:val="Prrafodelista"/>
        <w:numPr>
          <w:ilvl w:val="0"/>
          <w:numId w:val="4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El presente D</w:t>
      </w:r>
      <w:r w:rsidR="00A039BE">
        <w:rPr>
          <w:rFonts w:eastAsiaTheme="minorEastAsia"/>
          <w:sz w:val="24"/>
          <w:szCs w:val="24"/>
        </w:rPr>
        <w:t xml:space="preserve">iagnóstico lo </w:t>
      </w:r>
      <w:r w:rsidR="006A5D35">
        <w:rPr>
          <w:rFonts w:eastAsiaTheme="minorEastAsia"/>
          <w:sz w:val="24"/>
          <w:szCs w:val="24"/>
        </w:rPr>
        <w:t xml:space="preserve">deben </w:t>
      </w:r>
      <w:r w:rsidR="00A039BE">
        <w:rPr>
          <w:rFonts w:eastAsiaTheme="minorEastAsia"/>
          <w:sz w:val="24"/>
          <w:szCs w:val="24"/>
        </w:rPr>
        <w:t>realizar cada una de las personas morales participantes en el CII</w:t>
      </w:r>
      <w:r w:rsidR="006E73AD">
        <w:rPr>
          <w:rFonts w:eastAsiaTheme="minorEastAsia"/>
          <w:sz w:val="24"/>
          <w:szCs w:val="24"/>
        </w:rPr>
        <w:t xml:space="preserve"> (de manera individual)</w:t>
      </w:r>
      <w:r w:rsidR="00A039BE">
        <w:rPr>
          <w:rFonts w:eastAsiaTheme="minorEastAsia"/>
          <w:sz w:val="24"/>
          <w:szCs w:val="24"/>
        </w:rPr>
        <w:t xml:space="preserve">, es decir, para el caso de los proyectos bajo el esquema de consorcio, lo deben de realizar todas </w:t>
      </w:r>
      <w:r w:rsidR="006E73AD">
        <w:rPr>
          <w:rFonts w:eastAsiaTheme="minorEastAsia"/>
          <w:sz w:val="24"/>
          <w:szCs w:val="24"/>
        </w:rPr>
        <w:t xml:space="preserve">y </w:t>
      </w:r>
      <w:r w:rsidR="00A039BE">
        <w:rPr>
          <w:rFonts w:eastAsiaTheme="minorEastAsia"/>
          <w:sz w:val="24"/>
          <w:szCs w:val="24"/>
        </w:rPr>
        <w:t xml:space="preserve">cada una </w:t>
      </w:r>
      <w:r w:rsidR="006E73AD">
        <w:rPr>
          <w:rFonts w:eastAsiaTheme="minorEastAsia"/>
          <w:sz w:val="24"/>
          <w:szCs w:val="24"/>
        </w:rPr>
        <w:t>de las empresas socio</w:t>
      </w:r>
      <w:r w:rsidR="00A039BE">
        <w:rPr>
          <w:rFonts w:eastAsiaTheme="minorEastAsia"/>
          <w:sz w:val="24"/>
          <w:szCs w:val="24"/>
        </w:rPr>
        <w:t xml:space="preserve"> del consorcio</w:t>
      </w:r>
      <w:r w:rsidR="006E73AD">
        <w:rPr>
          <w:rFonts w:eastAsiaTheme="minorEastAsia"/>
          <w:sz w:val="24"/>
          <w:szCs w:val="24"/>
        </w:rPr>
        <w:t>. D</w:t>
      </w:r>
      <w:r w:rsidR="00A039BE">
        <w:rPr>
          <w:rFonts w:eastAsiaTheme="minorEastAsia"/>
          <w:sz w:val="24"/>
          <w:szCs w:val="24"/>
        </w:rPr>
        <w:t>e igual manera, aquellos proyectos que participen bajo el esquema</w:t>
      </w:r>
      <w:r w:rsidR="003A1B3E">
        <w:rPr>
          <w:rFonts w:eastAsiaTheme="minorEastAsia"/>
          <w:sz w:val="24"/>
          <w:szCs w:val="24"/>
        </w:rPr>
        <w:t xml:space="preserve"> individual, </w:t>
      </w:r>
      <w:r w:rsidR="006E73AD">
        <w:rPr>
          <w:rFonts w:eastAsiaTheme="minorEastAsia"/>
          <w:sz w:val="24"/>
          <w:szCs w:val="24"/>
        </w:rPr>
        <w:t>deberán ser</w:t>
      </w:r>
      <w:r w:rsidR="003A1B3E">
        <w:rPr>
          <w:rFonts w:eastAsiaTheme="minorEastAsia"/>
          <w:sz w:val="24"/>
          <w:szCs w:val="24"/>
        </w:rPr>
        <w:t xml:space="preserve"> </w:t>
      </w:r>
      <w:r w:rsidR="00A327EC">
        <w:rPr>
          <w:rFonts w:eastAsiaTheme="minorEastAsia"/>
          <w:sz w:val="24"/>
          <w:szCs w:val="24"/>
        </w:rPr>
        <w:t xml:space="preserve">las </w:t>
      </w:r>
      <w:r w:rsidR="003A1B3E">
        <w:rPr>
          <w:rFonts w:eastAsiaTheme="minorEastAsia"/>
          <w:sz w:val="24"/>
          <w:szCs w:val="24"/>
        </w:rPr>
        <w:t xml:space="preserve">empresas </w:t>
      </w:r>
      <w:r w:rsidR="00621050">
        <w:rPr>
          <w:rFonts w:eastAsiaTheme="minorEastAsia"/>
          <w:sz w:val="24"/>
          <w:szCs w:val="24"/>
        </w:rPr>
        <w:t>beneficiarias</w:t>
      </w:r>
      <w:r w:rsidR="006E73AD">
        <w:rPr>
          <w:rFonts w:eastAsiaTheme="minorEastAsia"/>
          <w:sz w:val="24"/>
          <w:szCs w:val="24"/>
        </w:rPr>
        <w:t xml:space="preserve"> </w:t>
      </w:r>
      <w:r w:rsidR="00621050">
        <w:rPr>
          <w:rFonts w:eastAsiaTheme="minorEastAsia"/>
          <w:sz w:val="24"/>
          <w:szCs w:val="24"/>
        </w:rPr>
        <w:t xml:space="preserve">que solicitaron el apoyo </w:t>
      </w:r>
      <w:r w:rsidR="006E73AD">
        <w:rPr>
          <w:rFonts w:eastAsiaTheme="minorEastAsia"/>
          <w:sz w:val="24"/>
          <w:szCs w:val="24"/>
        </w:rPr>
        <w:t xml:space="preserve">las que realicen </w:t>
      </w:r>
      <w:r>
        <w:rPr>
          <w:rFonts w:eastAsiaTheme="minorEastAsia"/>
          <w:sz w:val="24"/>
          <w:szCs w:val="24"/>
        </w:rPr>
        <w:t>el Diagnó</w:t>
      </w:r>
      <w:r w:rsidR="006E73AD">
        <w:rPr>
          <w:rFonts w:eastAsiaTheme="minorEastAsia"/>
          <w:sz w:val="24"/>
          <w:szCs w:val="24"/>
        </w:rPr>
        <w:t>stico de su propia empresa</w:t>
      </w:r>
      <w:r w:rsidR="003A1B3E">
        <w:rPr>
          <w:rFonts w:eastAsiaTheme="minorEastAsia"/>
          <w:sz w:val="24"/>
          <w:szCs w:val="24"/>
        </w:rPr>
        <w:t>.</w:t>
      </w:r>
    </w:p>
    <w:p w:rsidR="006E73AD" w:rsidRPr="006E73AD" w:rsidRDefault="006E73AD" w:rsidP="006E73AD">
      <w:pPr>
        <w:pStyle w:val="Prrafodelista"/>
        <w:jc w:val="both"/>
        <w:rPr>
          <w:rFonts w:eastAsiaTheme="minorEastAsia"/>
          <w:sz w:val="24"/>
          <w:szCs w:val="24"/>
        </w:rPr>
      </w:pPr>
    </w:p>
    <w:p w:rsidR="00B76294" w:rsidRPr="00B80D6E" w:rsidRDefault="003A1B3E" w:rsidP="00B80D6E">
      <w:pPr>
        <w:pStyle w:val="Prrafodelista"/>
        <w:numPr>
          <w:ilvl w:val="0"/>
          <w:numId w:val="4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El </w:t>
      </w:r>
      <w:r w:rsidR="001D4ABF">
        <w:rPr>
          <w:rFonts w:eastAsiaTheme="minorEastAsia"/>
          <w:sz w:val="24"/>
          <w:szCs w:val="24"/>
        </w:rPr>
        <w:t>D</w:t>
      </w:r>
      <w:r>
        <w:rPr>
          <w:rFonts w:eastAsiaTheme="minorEastAsia"/>
          <w:sz w:val="24"/>
          <w:szCs w:val="24"/>
        </w:rPr>
        <w:t xml:space="preserve">iagnostico será entregado por la persona moral </w:t>
      </w:r>
      <w:r w:rsidR="009A68C3">
        <w:rPr>
          <w:rFonts w:eastAsiaTheme="minorEastAsia"/>
          <w:sz w:val="24"/>
          <w:szCs w:val="24"/>
        </w:rPr>
        <w:t xml:space="preserve">quien solicitó el apoyo </w:t>
      </w:r>
      <w:r w:rsidR="006E73AD">
        <w:rPr>
          <w:rFonts w:eastAsiaTheme="minorEastAsia"/>
          <w:sz w:val="24"/>
          <w:szCs w:val="24"/>
        </w:rPr>
        <w:t xml:space="preserve">y </w:t>
      </w:r>
      <w:r w:rsidR="009A68C3">
        <w:rPr>
          <w:rFonts w:eastAsiaTheme="minorEastAsia"/>
          <w:sz w:val="24"/>
          <w:szCs w:val="24"/>
        </w:rPr>
        <w:t>resultó beneficiaria d</w:t>
      </w:r>
      <w:r w:rsidR="006E73AD">
        <w:rPr>
          <w:rFonts w:eastAsiaTheme="minorEastAsia"/>
          <w:sz w:val="24"/>
          <w:szCs w:val="24"/>
        </w:rPr>
        <w:t xml:space="preserve">el programa. </w:t>
      </w:r>
      <w:r w:rsidR="003251CE">
        <w:rPr>
          <w:rFonts w:eastAsiaTheme="minorEastAsia"/>
          <w:sz w:val="24"/>
          <w:szCs w:val="24"/>
        </w:rPr>
        <w:t>Es decir, l</w:t>
      </w:r>
      <w:r w:rsidR="006E73AD">
        <w:rPr>
          <w:rFonts w:eastAsiaTheme="minorEastAsia"/>
          <w:sz w:val="24"/>
          <w:szCs w:val="24"/>
        </w:rPr>
        <w:t xml:space="preserve">os </w:t>
      </w:r>
      <w:r w:rsidR="001D4ABF">
        <w:rPr>
          <w:rFonts w:eastAsiaTheme="minorEastAsia"/>
          <w:sz w:val="24"/>
          <w:szCs w:val="24"/>
        </w:rPr>
        <w:t>D</w:t>
      </w:r>
      <w:r w:rsidR="006E73AD">
        <w:rPr>
          <w:rFonts w:eastAsiaTheme="minorEastAsia"/>
          <w:sz w:val="24"/>
          <w:szCs w:val="24"/>
        </w:rPr>
        <w:t xml:space="preserve">iagnósticos </w:t>
      </w:r>
      <w:r w:rsidR="009A68C3">
        <w:rPr>
          <w:rFonts w:eastAsiaTheme="minorEastAsia"/>
          <w:sz w:val="24"/>
          <w:szCs w:val="24"/>
        </w:rPr>
        <w:t xml:space="preserve">para el caso del esquema de consorcio (un diagnóstico por socio) </w:t>
      </w:r>
      <w:r w:rsidR="006E73AD">
        <w:rPr>
          <w:rFonts w:eastAsiaTheme="minorEastAsia"/>
          <w:sz w:val="24"/>
          <w:szCs w:val="24"/>
        </w:rPr>
        <w:t xml:space="preserve">deberán ser entregados por la persona moral </w:t>
      </w:r>
      <w:r w:rsidR="009A68C3">
        <w:rPr>
          <w:rFonts w:eastAsiaTheme="minorEastAsia"/>
          <w:sz w:val="24"/>
          <w:szCs w:val="24"/>
        </w:rPr>
        <w:t>beneficiaria y líder del proyecto.</w:t>
      </w:r>
      <w:r w:rsidR="006E73AD">
        <w:rPr>
          <w:rFonts w:eastAsiaTheme="minorEastAsia"/>
          <w:sz w:val="24"/>
          <w:szCs w:val="24"/>
        </w:rPr>
        <w:t xml:space="preserve"> Para el caso de la persona que solicito el apoyo de manera individual</w:t>
      </w:r>
      <w:r w:rsidR="00993966">
        <w:rPr>
          <w:rFonts w:eastAsiaTheme="minorEastAsia"/>
          <w:sz w:val="24"/>
          <w:szCs w:val="24"/>
        </w:rPr>
        <w:t xml:space="preserve"> y resultó</w:t>
      </w:r>
      <w:r w:rsidR="003251CE">
        <w:rPr>
          <w:rFonts w:eastAsiaTheme="minorEastAsia"/>
          <w:sz w:val="24"/>
          <w:szCs w:val="24"/>
        </w:rPr>
        <w:t xml:space="preserve"> beneficiaria</w:t>
      </w:r>
      <w:r w:rsidR="006E73AD">
        <w:rPr>
          <w:rFonts w:eastAsiaTheme="minorEastAsia"/>
          <w:sz w:val="24"/>
          <w:szCs w:val="24"/>
        </w:rPr>
        <w:t xml:space="preserve">, ésta deberá ser quien entregue el </w:t>
      </w:r>
      <w:r w:rsidR="004B1D0F">
        <w:rPr>
          <w:rFonts w:eastAsiaTheme="minorEastAsia"/>
          <w:sz w:val="24"/>
          <w:szCs w:val="24"/>
        </w:rPr>
        <w:t>D</w:t>
      </w:r>
      <w:r w:rsidR="006E73AD">
        <w:rPr>
          <w:rFonts w:eastAsiaTheme="minorEastAsia"/>
          <w:sz w:val="24"/>
          <w:szCs w:val="24"/>
        </w:rPr>
        <w:t xml:space="preserve">iagnóstico de su </w:t>
      </w:r>
      <w:r w:rsidR="00F05ED8">
        <w:rPr>
          <w:rFonts w:eastAsiaTheme="minorEastAsia"/>
          <w:sz w:val="24"/>
          <w:szCs w:val="24"/>
        </w:rPr>
        <w:t xml:space="preserve">propia </w:t>
      </w:r>
      <w:r w:rsidR="006E73AD">
        <w:rPr>
          <w:rFonts w:eastAsiaTheme="minorEastAsia"/>
          <w:sz w:val="24"/>
          <w:szCs w:val="24"/>
        </w:rPr>
        <w:t xml:space="preserve">empresa.  </w:t>
      </w:r>
    </w:p>
    <w:sectPr w:rsidR="00B76294" w:rsidRPr="00B80D6E" w:rsidSect="00FF51C6">
      <w:footerReference w:type="default" r:id="rId10"/>
      <w:pgSz w:w="12240" w:h="15840"/>
      <w:pgMar w:top="1417" w:right="1701" w:bottom="1417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AA" w:rsidRDefault="00CE11AA" w:rsidP="00B95DAD">
      <w:pPr>
        <w:spacing w:after="0" w:line="240" w:lineRule="auto"/>
      </w:pPr>
      <w:r>
        <w:separator/>
      </w:r>
    </w:p>
  </w:endnote>
  <w:endnote w:type="continuationSeparator" w:id="0">
    <w:p w:rsidR="00CE11AA" w:rsidRDefault="00CE11AA" w:rsidP="00B9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5B" w:rsidRDefault="00D2265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8C6A9E">
      <w:rPr>
        <w:color w:val="70AD47" w:themeColor="accent6"/>
        <w:sz w:val="24"/>
        <w:szCs w:val="24"/>
      </w:rPr>
      <w:fldChar w:fldCharType="begin"/>
    </w:r>
    <w:r w:rsidRPr="008C6A9E">
      <w:rPr>
        <w:color w:val="70AD47" w:themeColor="accent6"/>
        <w:sz w:val="24"/>
        <w:szCs w:val="24"/>
      </w:rPr>
      <w:instrText>PAGE   \* MERGEFORMAT</w:instrText>
    </w:r>
    <w:r w:rsidRPr="008C6A9E">
      <w:rPr>
        <w:color w:val="70AD47" w:themeColor="accent6"/>
        <w:sz w:val="24"/>
        <w:szCs w:val="24"/>
      </w:rPr>
      <w:fldChar w:fldCharType="separate"/>
    </w:r>
    <w:r w:rsidR="009D17B8" w:rsidRPr="009D17B8">
      <w:rPr>
        <w:noProof/>
        <w:color w:val="70AD47" w:themeColor="accent6"/>
        <w:sz w:val="24"/>
        <w:szCs w:val="24"/>
        <w:lang w:val="es-ES"/>
      </w:rPr>
      <w:t>-</w:t>
    </w:r>
    <w:r w:rsidR="009D17B8">
      <w:rPr>
        <w:noProof/>
        <w:color w:val="70AD47" w:themeColor="accent6"/>
        <w:sz w:val="24"/>
        <w:szCs w:val="24"/>
      </w:rPr>
      <w:t xml:space="preserve"> 5 -</w:t>
    </w:r>
    <w:r w:rsidRPr="008C6A9E">
      <w:rPr>
        <w:color w:val="70AD47" w:themeColor="accent6"/>
        <w:sz w:val="24"/>
        <w:szCs w:val="24"/>
      </w:rPr>
      <w:fldChar w:fldCharType="end"/>
    </w:r>
    <w:r w:rsidRPr="008C6A9E">
      <w:rPr>
        <w:color w:val="70AD47" w:themeColor="accent6"/>
        <w:sz w:val="24"/>
        <w:szCs w:val="24"/>
        <w:lang w:val="es-ES"/>
      </w:rPr>
      <w:t xml:space="preserve"> </w:t>
    </w:r>
  </w:p>
  <w:p w:rsidR="00727166" w:rsidRDefault="007271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79590"/>
      <w:docPartObj>
        <w:docPartGallery w:val="Page Numbers (Bottom of Page)"/>
        <w:docPartUnique/>
      </w:docPartObj>
    </w:sdtPr>
    <w:sdtEndPr>
      <w:rPr>
        <w:color w:val="538135" w:themeColor="accent6" w:themeShade="BF"/>
      </w:rPr>
    </w:sdtEndPr>
    <w:sdtContent>
      <w:p w:rsidR="00A36A73" w:rsidRPr="00FF51C6" w:rsidRDefault="00A36A73">
        <w:pPr>
          <w:pStyle w:val="Piedepgina"/>
          <w:jc w:val="right"/>
          <w:rPr>
            <w:color w:val="538135" w:themeColor="accent6" w:themeShade="BF"/>
          </w:rPr>
        </w:pPr>
        <w:r w:rsidRPr="00FF51C6">
          <w:rPr>
            <w:color w:val="538135" w:themeColor="accent6" w:themeShade="BF"/>
          </w:rPr>
          <w:fldChar w:fldCharType="begin"/>
        </w:r>
        <w:r w:rsidRPr="00FF51C6">
          <w:rPr>
            <w:color w:val="538135" w:themeColor="accent6" w:themeShade="BF"/>
          </w:rPr>
          <w:instrText>PAGE   \* MERGEFORMAT</w:instrText>
        </w:r>
        <w:r w:rsidRPr="00FF51C6">
          <w:rPr>
            <w:color w:val="538135" w:themeColor="accent6" w:themeShade="BF"/>
          </w:rPr>
          <w:fldChar w:fldCharType="separate"/>
        </w:r>
        <w:r w:rsidR="00460BCB" w:rsidRPr="00460BCB">
          <w:rPr>
            <w:noProof/>
            <w:color w:val="538135" w:themeColor="accent6" w:themeShade="BF"/>
            <w:lang w:val="es-ES"/>
          </w:rPr>
          <w:t>-</w:t>
        </w:r>
        <w:r w:rsidR="00460BCB">
          <w:rPr>
            <w:noProof/>
            <w:color w:val="538135" w:themeColor="accent6" w:themeShade="BF"/>
          </w:rPr>
          <w:t xml:space="preserve"> 6 -</w:t>
        </w:r>
        <w:r w:rsidRPr="00FF51C6">
          <w:rPr>
            <w:color w:val="538135" w:themeColor="accent6" w:themeShade="BF"/>
          </w:rPr>
          <w:fldChar w:fldCharType="end"/>
        </w:r>
      </w:p>
    </w:sdtContent>
  </w:sdt>
  <w:p w:rsidR="00D2265B" w:rsidRDefault="00D226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AA" w:rsidRDefault="00CE11AA" w:rsidP="00B95DAD">
      <w:pPr>
        <w:spacing w:after="0" w:line="240" w:lineRule="auto"/>
      </w:pPr>
      <w:r>
        <w:separator/>
      </w:r>
    </w:p>
  </w:footnote>
  <w:footnote w:type="continuationSeparator" w:id="0">
    <w:p w:rsidR="00CE11AA" w:rsidRDefault="00CE11AA" w:rsidP="00B95DAD">
      <w:pPr>
        <w:spacing w:after="0" w:line="240" w:lineRule="auto"/>
      </w:pPr>
      <w:r>
        <w:continuationSeparator/>
      </w:r>
    </w:p>
  </w:footnote>
  <w:footnote w:id="1">
    <w:p w:rsidR="00B3508F" w:rsidRDefault="00B3508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3508F">
        <w:t>Este formato debe ser llenado por cada una de las empresas socias del consorcio que conformaron el Centro de Innovación Industrial, en su calidad de beneficiarias; asimismo, deberán también llenarlo las empresas que reciben el apoyo federal y que conformaron Centros de Innovación Industrial conforme al esquema individual.</w:t>
      </w:r>
    </w:p>
  </w:footnote>
  <w:footnote w:id="2">
    <w:p w:rsidR="00DB47CB" w:rsidRPr="00DC1430" w:rsidRDefault="00DB47CB">
      <w:pPr>
        <w:pStyle w:val="Textonotapie"/>
        <w:rPr>
          <w:sz w:val="18"/>
          <w:szCs w:val="18"/>
        </w:rPr>
      </w:pPr>
      <w:r w:rsidRPr="00EE6883">
        <w:rPr>
          <w:rStyle w:val="Refdenotaalpie"/>
          <w:sz w:val="18"/>
          <w:szCs w:val="18"/>
        </w:rPr>
        <w:footnoteRef/>
      </w:r>
      <w:r w:rsidRPr="00DC1430">
        <w:rPr>
          <w:sz w:val="18"/>
          <w:szCs w:val="18"/>
        </w:rPr>
        <w:t xml:space="preserve"> OCDE (2006). </w:t>
      </w:r>
      <w:r w:rsidRPr="00DC1430">
        <w:rPr>
          <w:i/>
          <w:sz w:val="18"/>
          <w:szCs w:val="18"/>
        </w:rPr>
        <w:t xml:space="preserve">Manual de </w:t>
      </w:r>
      <w:proofErr w:type="spellStart"/>
      <w:r w:rsidRPr="00DC1430">
        <w:rPr>
          <w:i/>
          <w:sz w:val="18"/>
          <w:szCs w:val="18"/>
        </w:rPr>
        <w:t>Olso</w:t>
      </w:r>
      <w:proofErr w:type="spellEnd"/>
      <w:r w:rsidRPr="00DC1430">
        <w:rPr>
          <w:i/>
          <w:sz w:val="18"/>
          <w:szCs w:val="18"/>
        </w:rPr>
        <w:t xml:space="preserve">. </w:t>
      </w:r>
      <w:r w:rsidRPr="00DC1430">
        <w:rPr>
          <w:sz w:val="18"/>
          <w:szCs w:val="18"/>
        </w:rPr>
        <w:t>3ª. Ed. OCDE/</w:t>
      </w:r>
      <w:proofErr w:type="spellStart"/>
      <w:r w:rsidRPr="00DC1430">
        <w:rPr>
          <w:sz w:val="18"/>
          <w:szCs w:val="18"/>
        </w:rPr>
        <w:t>Eurostat</w:t>
      </w:r>
      <w:proofErr w:type="spellEnd"/>
      <w:r w:rsidRPr="00DC1430">
        <w:rPr>
          <w:sz w:val="18"/>
          <w:szCs w:val="18"/>
        </w:rPr>
        <w:t xml:space="preserve">, pp. 58-63.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5C" w:rsidRDefault="007C555C" w:rsidP="007C555C">
    <w:pPr>
      <w:pStyle w:val="Encabezado"/>
    </w:pPr>
  </w:p>
  <w:p w:rsidR="007C555C" w:rsidRDefault="007C555C" w:rsidP="007C555C">
    <w:pPr>
      <w:pStyle w:val="Encabezado"/>
    </w:pPr>
  </w:p>
  <w:p w:rsidR="007C555C" w:rsidRDefault="007C555C" w:rsidP="007C555C">
    <w:pPr>
      <w:pStyle w:val="Encabezado"/>
    </w:pPr>
  </w:p>
  <w:p w:rsidR="00B95DAD" w:rsidRDefault="00334A5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EFF58" wp14:editId="7BD68F5C">
              <wp:simplePos x="0" y="0"/>
              <wp:positionH relativeFrom="column">
                <wp:posOffset>-83849</wp:posOffset>
              </wp:positionH>
              <wp:positionV relativeFrom="paragraph">
                <wp:posOffset>171060</wp:posOffset>
              </wp:positionV>
              <wp:extent cx="5766179" cy="0"/>
              <wp:effectExtent l="38100" t="38100" r="63500" b="571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6179" cy="0"/>
                      </a:xfrm>
                      <a:prstGeom prst="line">
                        <a:avLst/>
                      </a:prstGeom>
                      <a:ln w="50800" cap="sq" cmpd="thinThick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D268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13.45pt" to="447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h3DQIAAHIEAAAOAAAAZHJzL2Uyb0RvYy54bWysVE1z2yAQvXem/4HhXkvKTJxUYzkHZ9JL&#10;Pzxt2jtBYDEFlgK25H/fBWylSXNJpz5gWHbf7nu7aHUzGU0OwgcFtqPNoqZEWA69sruOfr+/e3dN&#10;SYjM9kyDFR09ikBv1m/frEbXigsYQPfCEwSxoR1dR4cYXVtVgQ/CsLAAJyxeSvCGRTz6XdV7NiK6&#10;0dVFXS+rEXzvPHARAlpvyyVdZ3wpBY9fpAwiEt1RrC3m1ef1Ia3VesXanWduUPxUBvuHKgxTFpPO&#10;ULcsMrL36i8oo7iHADIuOJgKpFRcZA7Ipqmfsfk2MCcyFxQnuFmm8P9g+efD1hPVY+8oscxgixqy&#10;wVbxCJ749Jc0Gl1o0XVjt/50Cm7rE+FJekOkVu5HgkgWJEWmrPBxVlhMkXA0Xl4tl83Ve0r4+a4q&#10;ECnQ+RA/CDAkbTqqlU3kWcsOH0PEtOh6dklmbcmIiPV1jY3lDIcn/MKNcUgmDsreY0t/ZoAAWvV3&#10;SusUlkdLbLQnB4ZDEadStd6bT9AX22WNvzIaaMYBembGQmaUXNaTBB72ti/laovXSbuiVt7Foxal&#10;/K9CovKoSqlghizZGOfCxiaVgfm0Re8UJpHGHFgXeumxPDJ6GnjyT6Eiv4fXBM8ROTPYOAcbZcG/&#10;lD3pWUqWxf+sQOGdJHiA/pjnKEuDg50Znh5hejl/nnP446di/RsAAP//AwBQSwMEFAAGAAgAAAAh&#10;AOaOzVbdAAAACQEAAA8AAABkcnMvZG93bnJldi54bWxMj01Lw0AQhu+C/2EZwVu7adTSpNkUERS8&#10;FKzieZJMPmp2Nma3bfrvHfFQb/Px8M4z2WayvTrS6DvHBhbzCBRx6aqOGwMf78+zFSgfkCvsHZOB&#10;M3nY5NdXGaaVO/EbHXehURLCPkUDbQhDqrUvW7Lo524gll3tRotB2rHR1YgnCbe9jqNoqS12LBda&#10;HOippfJrd7AGHs6vnzzF5YB7v00Ky/X39qU25vZmelyDCjSFCwy/+qIOuTgV7sCVV72B2eIuFtRA&#10;vExACbBK7qUo/gY6z/T/D/IfAAAA//8DAFBLAQItABQABgAIAAAAIQC2gziS/gAAAOEBAAATAAAA&#10;AAAAAAAAAAAAAAAAAABbQ29udGVudF9UeXBlc10ueG1sUEsBAi0AFAAGAAgAAAAhADj9If/WAAAA&#10;lAEAAAsAAAAAAAAAAAAAAAAALwEAAF9yZWxzLy5yZWxzUEsBAi0AFAAGAAgAAAAhAK93KHcNAgAA&#10;cgQAAA4AAAAAAAAAAAAAAAAALgIAAGRycy9lMm9Eb2MueG1sUEsBAi0AFAAGAAgAAAAhAOaOzVbd&#10;AAAACQEAAA8AAAAAAAAAAAAAAAAAZwQAAGRycy9kb3ducmV2LnhtbFBLBQYAAAAABAAEAPMAAABx&#10;BQAAAAA=&#10;" strokecolor="gray [1629]" strokeweight="4pt">
              <v:stroke linestyle="thinThick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0FD"/>
    <w:multiLevelType w:val="hybridMultilevel"/>
    <w:tmpl w:val="3F2859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1D82"/>
    <w:multiLevelType w:val="multilevel"/>
    <w:tmpl w:val="B9A6BBC0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855FC4"/>
    <w:multiLevelType w:val="hybridMultilevel"/>
    <w:tmpl w:val="C43A6F72"/>
    <w:lvl w:ilvl="0" w:tplc="F16C8690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204438"/>
    <w:multiLevelType w:val="hybridMultilevel"/>
    <w:tmpl w:val="21FAF4F6"/>
    <w:lvl w:ilvl="0" w:tplc="E9EA673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84216"/>
    <w:multiLevelType w:val="hybridMultilevel"/>
    <w:tmpl w:val="24DC8EEE"/>
    <w:lvl w:ilvl="0" w:tplc="79C2695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B32FF"/>
    <w:multiLevelType w:val="hybridMultilevel"/>
    <w:tmpl w:val="2EFA7ACC"/>
    <w:lvl w:ilvl="0" w:tplc="8222DF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0A8D"/>
    <w:multiLevelType w:val="hybridMultilevel"/>
    <w:tmpl w:val="C512EEA4"/>
    <w:lvl w:ilvl="0" w:tplc="98E64C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51A5F"/>
    <w:multiLevelType w:val="hybridMultilevel"/>
    <w:tmpl w:val="AAAC20DC"/>
    <w:lvl w:ilvl="0" w:tplc="16B80276">
      <w:start w:val="29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71C8B"/>
    <w:multiLevelType w:val="hybridMultilevel"/>
    <w:tmpl w:val="39887F1E"/>
    <w:lvl w:ilvl="0" w:tplc="DFC290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20"/>
    <w:rsid w:val="00002735"/>
    <w:rsid w:val="00002F91"/>
    <w:rsid w:val="000150DE"/>
    <w:rsid w:val="00021AD7"/>
    <w:rsid w:val="00024A8F"/>
    <w:rsid w:val="00024FC8"/>
    <w:rsid w:val="00032D7C"/>
    <w:rsid w:val="00034E16"/>
    <w:rsid w:val="00036076"/>
    <w:rsid w:val="000470A5"/>
    <w:rsid w:val="00050206"/>
    <w:rsid w:val="0006018F"/>
    <w:rsid w:val="00064B29"/>
    <w:rsid w:val="000650BC"/>
    <w:rsid w:val="00066A1D"/>
    <w:rsid w:val="0007413A"/>
    <w:rsid w:val="00074D47"/>
    <w:rsid w:val="00076223"/>
    <w:rsid w:val="00077655"/>
    <w:rsid w:val="0008268B"/>
    <w:rsid w:val="000850B2"/>
    <w:rsid w:val="00085C5A"/>
    <w:rsid w:val="000900CC"/>
    <w:rsid w:val="00093565"/>
    <w:rsid w:val="000A3073"/>
    <w:rsid w:val="000A4775"/>
    <w:rsid w:val="000A4924"/>
    <w:rsid w:val="000A49AC"/>
    <w:rsid w:val="000A49C2"/>
    <w:rsid w:val="000A7172"/>
    <w:rsid w:val="000B0591"/>
    <w:rsid w:val="000B0A4B"/>
    <w:rsid w:val="000C2698"/>
    <w:rsid w:val="000C3DCE"/>
    <w:rsid w:val="000D064C"/>
    <w:rsid w:val="000D1787"/>
    <w:rsid w:val="000D7074"/>
    <w:rsid w:val="000D7EC8"/>
    <w:rsid w:val="000E1BEA"/>
    <w:rsid w:val="000E58D1"/>
    <w:rsid w:val="000E5F11"/>
    <w:rsid w:val="000F0548"/>
    <w:rsid w:val="000F79D9"/>
    <w:rsid w:val="00106892"/>
    <w:rsid w:val="00113C5B"/>
    <w:rsid w:val="0011685F"/>
    <w:rsid w:val="001169AA"/>
    <w:rsid w:val="001203D9"/>
    <w:rsid w:val="00125863"/>
    <w:rsid w:val="00132E7C"/>
    <w:rsid w:val="001353DD"/>
    <w:rsid w:val="00137FEF"/>
    <w:rsid w:val="00141617"/>
    <w:rsid w:val="0014333B"/>
    <w:rsid w:val="00146DD8"/>
    <w:rsid w:val="00150581"/>
    <w:rsid w:val="00155822"/>
    <w:rsid w:val="00157BEE"/>
    <w:rsid w:val="001600C8"/>
    <w:rsid w:val="00162C4B"/>
    <w:rsid w:val="00164512"/>
    <w:rsid w:val="001659A2"/>
    <w:rsid w:val="001725FD"/>
    <w:rsid w:val="00177709"/>
    <w:rsid w:val="00180ED1"/>
    <w:rsid w:val="00183487"/>
    <w:rsid w:val="001904C8"/>
    <w:rsid w:val="00191599"/>
    <w:rsid w:val="0019289A"/>
    <w:rsid w:val="00195531"/>
    <w:rsid w:val="00195C67"/>
    <w:rsid w:val="001A09BC"/>
    <w:rsid w:val="001A0F47"/>
    <w:rsid w:val="001A2BFD"/>
    <w:rsid w:val="001A3F3B"/>
    <w:rsid w:val="001A5D20"/>
    <w:rsid w:val="001A6668"/>
    <w:rsid w:val="001B18A7"/>
    <w:rsid w:val="001B29FB"/>
    <w:rsid w:val="001B318B"/>
    <w:rsid w:val="001B47C5"/>
    <w:rsid w:val="001B496F"/>
    <w:rsid w:val="001B5FFE"/>
    <w:rsid w:val="001C5348"/>
    <w:rsid w:val="001C6D14"/>
    <w:rsid w:val="001D0A28"/>
    <w:rsid w:val="001D1955"/>
    <w:rsid w:val="001D4ABF"/>
    <w:rsid w:val="001E41FD"/>
    <w:rsid w:val="001E6C22"/>
    <w:rsid w:val="001F16DE"/>
    <w:rsid w:val="001F1D0D"/>
    <w:rsid w:val="002049C4"/>
    <w:rsid w:val="002051EA"/>
    <w:rsid w:val="00206BB7"/>
    <w:rsid w:val="00213118"/>
    <w:rsid w:val="002169FE"/>
    <w:rsid w:val="00224C65"/>
    <w:rsid w:val="0023279D"/>
    <w:rsid w:val="0023442B"/>
    <w:rsid w:val="00235C7F"/>
    <w:rsid w:val="00235FD7"/>
    <w:rsid w:val="00240CFD"/>
    <w:rsid w:val="00242F49"/>
    <w:rsid w:val="00246846"/>
    <w:rsid w:val="00246D7A"/>
    <w:rsid w:val="00247353"/>
    <w:rsid w:val="00250B35"/>
    <w:rsid w:val="002526A7"/>
    <w:rsid w:val="0025430F"/>
    <w:rsid w:val="0025587A"/>
    <w:rsid w:val="0026487F"/>
    <w:rsid w:val="0027179A"/>
    <w:rsid w:val="00271BF2"/>
    <w:rsid w:val="002723C1"/>
    <w:rsid w:val="002726D3"/>
    <w:rsid w:val="002737A0"/>
    <w:rsid w:val="0027534D"/>
    <w:rsid w:val="00275360"/>
    <w:rsid w:val="00277F30"/>
    <w:rsid w:val="002812D6"/>
    <w:rsid w:val="00286212"/>
    <w:rsid w:val="00287067"/>
    <w:rsid w:val="00290181"/>
    <w:rsid w:val="002906A8"/>
    <w:rsid w:val="00294855"/>
    <w:rsid w:val="00295240"/>
    <w:rsid w:val="00296226"/>
    <w:rsid w:val="00297909"/>
    <w:rsid w:val="00297DBA"/>
    <w:rsid w:val="002B0C08"/>
    <w:rsid w:val="002B0C2D"/>
    <w:rsid w:val="002B2007"/>
    <w:rsid w:val="002B4528"/>
    <w:rsid w:val="002B57E6"/>
    <w:rsid w:val="002C1141"/>
    <w:rsid w:val="002C5EED"/>
    <w:rsid w:val="002C69F7"/>
    <w:rsid w:val="002D130D"/>
    <w:rsid w:val="002D3974"/>
    <w:rsid w:val="002D4548"/>
    <w:rsid w:val="002D4662"/>
    <w:rsid w:val="002D4F20"/>
    <w:rsid w:val="002E2C81"/>
    <w:rsid w:val="002E525B"/>
    <w:rsid w:val="002F6462"/>
    <w:rsid w:val="00302DA2"/>
    <w:rsid w:val="003074D3"/>
    <w:rsid w:val="003127DA"/>
    <w:rsid w:val="00313974"/>
    <w:rsid w:val="00314098"/>
    <w:rsid w:val="003144B8"/>
    <w:rsid w:val="00320CC2"/>
    <w:rsid w:val="00321C96"/>
    <w:rsid w:val="003251CE"/>
    <w:rsid w:val="00325FA6"/>
    <w:rsid w:val="00327088"/>
    <w:rsid w:val="00333F39"/>
    <w:rsid w:val="00334A52"/>
    <w:rsid w:val="003355CD"/>
    <w:rsid w:val="00340F0F"/>
    <w:rsid w:val="003458E2"/>
    <w:rsid w:val="00347BCE"/>
    <w:rsid w:val="003554D6"/>
    <w:rsid w:val="00355726"/>
    <w:rsid w:val="00357C33"/>
    <w:rsid w:val="00362882"/>
    <w:rsid w:val="00365D80"/>
    <w:rsid w:val="003736C9"/>
    <w:rsid w:val="00380915"/>
    <w:rsid w:val="00380E0B"/>
    <w:rsid w:val="00383905"/>
    <w:rsid w:val="00393F2C"/>
    <w:rsid w:val="003A1B3E"/>
    <w:rsid w:val="003A1D64"/>
    <w:rsid w:val="003A4D6C"/>
    <w:rsid w:val="003A64DD"/>
    <w:rsid w:val="003A7763"/>
    <w:rsid w:val="003B0048"/>
    <w:rsid w:val="003B0613"/>
    <w:rsid w:val="003B0C73"/>
    <w:rsid w:val="003B4EA4"/>
    <w:rsid w:val="003B7C3B"/>
    <w:rsid w:val="003C06BA"/>
    <w:rsid w:val="003C104D"/>
    <w:rsid w:val="003C5577"/>
    <w:rsid w:val="003D0645"/>
    <w:rsid w:val="003D5FEA"/>
    <w:rsid w:val="003E378E"/>
    <w:rsid w:val="003E6E75"/>
    <w:rsid w:val="003F151A"/>
    <w:rsid w:val="003F3848"/>
    <w:rsid w:val="003F5028"/>
    <w:rsid w:val="00404A80"/>
    <w:rsid w:val="004118E2"/>
    <w:rsid w:val="00414BC2"/>
    <w:rsid w:val="00416FAF"/>
    <w:rsid w:val="0042409A"/>
    <w:rsid w:val="00425613"/>
    <w:rsid w:val="00426F0B"/>
    <w:rsid w:val="0043399F"/>
    <w:rsid w:val="0043407D"/>
    <w:rsid w:val="0043573F"/>
    <w:rsid w:val="0043732C"/>
    <w:rsid w:val="00446B08"/>
    <w:rsid w:val="00446F76"/>
    <w:rsid w:val="004470B9"/>
    <w:rsid w:val="00450BD7"/>
    <w:rsid w:val="004558EF"/>
    <w:rsid w:val="00457C30"/>
    <w:rsid w:val="00460BCB"/>
    <w:rsid w:val="00461540"/>
    <w:rsid w:val="00467BDD"/>
    <w:rsid w:val="00474ECB"/>
    <w:rsid w:val="0047623A"/>
    <w:rsid w:val="00484B94"/>
    <w:rsid w:val="00484EE8"/>
    <w:rsid w:val="00487DD2"/>
    <w:rsid w:val="0049573C"/>
    <w:rsid w:val="0049661D"/>
    <w:rsid w:val="004976D8"/>
    <w:rsid w:val="004A2064"/>
    <w:rsid w:val="004A6776"/>
    <w:rsid w:val="004A6C8F"/>
    <w:rsid w:val="004B1D0F"/>
    <w:rsid w:val="004B6562"/>
    <w:rsid w:val="004C235C"/>
    <w:rsid w:val="004C36ED"/>
    <w:rsid w:val="004C5F82"/>
    <w:rsid w:val="004C6837"/>
    <w:rsid w:val="004D1235"/>
    <w:rsid w:val="004D3047"/>
    <w:rsid w:val="004D3245"/>
    <w:rsid w:val="004D4BC4"/>
    <w:rsid w:val="004D7C3A"/>
    <w:rsid w:val="004E3D4A"/>
    <w:rsid w:val="004E4792"/>
    <w:rsid w:val="004F116A"/>
    <w:rsid w:val="004F6072"/>
    <w:rsid w:val="00521C25"/>
    <w:rsid w:val="00522667"/>
    <w:rsid w:val="005229B8"/>
    <w:rsid w:val="005238B8"/>
    <w:rsid w:val="00533C74"/>
    <w:rsid w:val="00535276"/>
    <w:rsid w:val="00536B4D"/>
    <w:rsid w:val="00537B9A"/>
    <w:rsid w:val="00541566"/>
    <w:rsid w:val="005426EA"/>
    <w:rsid w:val="00552B86"/>
    <w:rsid w:val="0055426B"/>
    <w:rsid w:val="00555FC2"/>
    <w:rsid w:val="00556B6E"/>
    <w:rsid w:val="00561C3F"/>
    <w:rsid w:val="00565808"/>
    <w:rsid w:val="00566319"/>
    <w:rsid w:val="00567B45"/>
    <w:rsid w:val="005707E8"/>
    <w:rsid w:val="00571925"/>
    <w:rsid w:val="005805CB"/>
    <w:rsid w:val="00584371"/>
    <w:rsid w:val="005848D3"/>
    <w:rsid w:val="00585407"/>
    <w:rsid w:val="0058559D"/>
    <w:rsid w:val="00585796"/>
    <w:rsid w:val="005A2A50"/>
    <w:rsid w:val="005A4444"/>
    <w:rsid w:val="005A580A"/>
    <w:rsid w:val="005B061A"/>
    <w:rsid w:val="005B1146"/>
    <w:rsid w:val="005B6B59"/>
    <w:rsid w:val="005C1891"/>
    <w:rsid w:val="005D6791"/>
    <w:rsid w:val="005D6C91"/>
    <w:rsid w:val="005E3138"/>
    <w:rsid w:val="005E5531"/>
    <w:rsid w:val="005E593C"/>
    <w:rsid w:val="005E784D"/>
    <w:rsid w:val="005F21BD"/>
    <w:rsid w:val="005F4735"/>
    <w:rsid w:val="005F58A7"/>
    <w:rsid w:val="005F77B4"/>
    <w:rsid w:val="00603EE5"/>
    <w:rsid w:val="006125DB"/>
    <w:rsid w:val="00616460"/>
    <w:rsid w:val="00621050"/>
    <w:rsid w:val="00631212"/>
    <w:rsid w:val="00635643"/>
    <w:rsid w:val="00637626"/>
    <w:rsid w:val="00642C9A"/>
    <w:rsid w:val="006435CE"/>
    <w:rsid w:val="0064498F"/>
    <w:rsid w:val="0065033F"/>
    <w:rsid w:val="00651470"/>
    <w:rsid w:val="00652F6A"/>
    <w:rsid w:val="00654265"/>
    <w:rsid w:val="0065484A"/>
    <w:rsid w:val="0065572B"/>
    <w:rsid w:val="00661FFA"/>
    <w:rsid w:val="00662367"/>
    <w:rsid w:val="00670659"/>
    <w:rsid w:val="00672ECF"/>
    <w:rsid w:val="00673128"/>
    <w:rsid w:val="00675BE9"/>
    <w:rsid w:val="00680F9B"/>
    <w:rsid w:val="006841EA"/>
    <w:rsid w:val="00686B30"/>
    <w:rsid w:val="00692435"/>
    <w:rsid w:val="00692703"/>
    <w:rsid w:val="006931D7"/>
    <w:rsid w:val="006956AC"/>
    <w:rsid w:val="006A2EDF"/>
    <w:rsid w:val="006A4D21"/>
    <w:rsid w:val="006A5D35"/>
    <w:rsid w:val="006B54E5"/>
    <w:rsid w:val="006B6C72"/>
    <w:rsid w:val="006C005F"/>
    <w:rsid w:val="006C3772"/>
    <w:rsid w:val="006C4735"/>
    <w:rsid w:val="006C478A"/>
    <w:rsid w:val="006C5745"/>
    <w:rsid w:val="006D10FC"/>
    <w:rsid w:val="006D76C3"/>
    <w:rsid w:val="006E1C6C"/>
    <w:rsid w:val="006E63B2"/>
    <w:rsid w:val="006E73AD"/>
    <w:rsid w:val="006F07EF"/>
    <w:rsid w:val="006F29BE"/>
    <w:rsid w:val="006F2C89"/>
    <w:rsid w:val="006F7552"/>
    <w:rsid w:val="006F7AB4"/>
    <w:rsid w:val="0070041D"/>
    <w:rsid w:val="00702B3D"/>
    <w:rsid w:val="00707A2B"/>
    <w:rsid w:val="00710F8C"/>
    <w:rsid w:val="007111F6"/>
    <w:rsid w:val="0071263D"/>
    <w:rsid w:val="007143D3"/>
    <w:rsid w:val="0072082A"/>
    <w:rsid w:val="007214EB"/>
    <w:rsid w:val="00727166"/>
    <w:rsid w:val="007310F5"/>
    <w:rsid w:val="007350E3"/>
    <w:rsid w:val="00741E74"/>
    <w:rsid w:val="00745D28"/>
    <w:rsid w:val="0075026D"/>
    <w:rsid w:val="007512D7"/>
    <w:rsid w:val="007543DA"/>
    <w:rsid w:val="00764E6D"/>
    <w:rsid w:val="00766687"/>
    <w:rsid w:val="00770548"/>
    <w:rsid w:val="00786837"/>
    <w:rsid w:val="007921A2"/>
    <w:rsid w:val="007946DF"/>
    <w:rsid w:val="007971BE"/>
    <w:rsid w:val="007A35AE"/>
    <w:rsid w:val="007A3BEF"/>
    <w:rsid w:val="007A4E9E"/>
    <w:rsid w:val="007A7E54"/>
    <w:rsid w:val="007B0F17"/>
    <w:rsid w:val="007B1558"/>
    <w:rsid w:val="007B180E"/>
    <w:rsid w:val="007B2724"/>
    <w:rsid w:val="007B5168"/>
    <w:rsid w:val="007C1DC9"/>
    <w:rsid w:val="007C555C"/>
    <w:rsid w:val="007D0F3D"/>
    <w:rsid w:val="007D7FF9"/>
    <w:rsid w:val="007E2792"/>
    <w:rsid w:val="007E3D82"/>
    <w:rsid w:val="007E3DA2"/>
    <w:rsid w:val="007E5D3C"/>
    <w:rsid w:val="007F1D82"/>
    <w:rsid w:val="008003FA"/>
    <w:rsid w:val="00800C8C"/>
    <w:rsid w:val="00801222"/>
    <w:rsid w:val="0080567B"/>
    <w:rsid w:val="00806F1C"/>
    <w:rsid w:val="008079D7"/>
    <w:rsid w:val="008110BC"/>
    <w:rsid w:val="00812B00"/>
    <w:rsid w:val="00812F93"/>
    <w:rsid w:val="00820BD1"/>
    <w:rsid w:val="00821B6A"/>
    <w:rsid w:val="00824F5D"/>
    <w:rsid w:val="00835787"/>
    <w:rsid w:val="0084055D"/>
    <w:rsid w:val="0084167C"/>
    <w:rsid w:val="0084475E"/>
    <w:rsid w:val="00847F4A"/>
    <w:rsid w:val="00854CAA"/>
    <w:rsid w:val="00854D3D"/>
    <w:rsid w:val="008623FC"/>
    <w:rsid w:val="00885DF6"/>
    <w:rsid w:val="008860CE"/>
    <w:rsid w:val="00886D83"/>
    <w:rsid w:val="00891ECE"/>
    <w:rsid w:val="00894E11"/>
    <w:rsid w:val="00897C7C"/>
    <w:rsid w:val="008A0EC5"/>
    <w:rsid w:val="008A2738"/>
    <w:rsid w:val="008C2021"/>
    <w:rsid w:val="008C5AB7"/>
    <w:rsid w:val="008C6A9E"/>
    <w:rsid w:val="008D359B"/>
    <w:rsid w:val="008D3B5A"/>
    <w:rsid w:val="008D48D9"/>
    <w:rsid w:val="008D5CF8"/>
    <w:rsid w:val="008D6A62"/>
    <w:rsid w:val="008E1779"/>
    <w:rsid w:val="008E3FA4"/>
    <w:rsid w:val="008E4017"/>
    <w:rsid w:val="008E75F7"/>
    <w:rsid w:val="008F08F6"/>
    <w:rsid w:val="008F59F2"/>
    <w:rsid w:val="008F59F8"/>
    <w:rsid w:val="008F6D33"/>
    <w:rsid w:val="00904302"/>
    <w:rsid w:val="00913121"/>
    <w:rsid w:val="00915996"/>
    <w:rsid w:val="00917BB6"/>
    <w:rsid w:val="00922741"/>
    <w:rsid w:val="009232CC"/>
    <w:rsid w:val="00925DE9"/>
    <w:rsid w:val="0093073D"/>
    <w:rsid w:val="00936049"/>
    <w:rsid w:val="0094119D"/>
    <w:rsid w:val="0094240F"/>
    <w:rsid w:val="009457C9"/>
    <w:rsid w:val="009462C2"/>
    <w:rsid w:val="009518F0"/>
    <w:rsid w:val="00953DA1"/>
    <w:rsid w:val="00957E14"/>
    <w:rsid w:val="00964851"/>
    <w:rsid w:val="00971C14"/>
    <w:rsid w:val="0097363C"/>
    <w:rsid w:val="0097781A"/>
    <w:rsid w:val="00980B78"/>
    <w:rsid w:val="00981123"/>
    <w:rsid w:val="009821A8"/>
    <w:rsid w:val="00987D0E"/>
    <w:rsid w:val="00993966"/>
    <w:rsid w:val="00993D16"/>
    <w:rsid w:val="009952D6"/>
    <w:rsid w:val="00997D3E"/>
    <w:rsid w:val="009A1B51"/>
    <w:rsid w:val="009A3B85"/>
    <w:rsid w:val="009A68C3"/>
    <w:rsid w:val="009A6A83"/>
    <w:rsid w:val="009B0D7B"/>
    <w:rsid w:val="009B4D99"/>
    <w:rsid w:val="009B79D7"/>
    <w:rsid w:val="009C16EA"/>
    <w:rsid w:val="009D17B8"/>
    <w:rsid w:val="009D2252"/>
    <w:rsid w:val="009D5DDB"/>
    <w:rsid w:val="009D7862"/>
    <w:rsid w:val="009E2155"/>
    <w:rsid w:val="009E40A8"/>
    <w:rsid w:val="009F67ED"/>
    <w:rsid w:val="00A0059C"/>
    <w:rsid w:val="00A039BE"/>
    <w:rsid w:val="00A14574"/>
    <w:rsid w:val="00A21806"/>
    <w:rsid w:val="00A22CB8"/>
    <w:rsid w:val="00A303D1"/>
    <w:rsid w:val="00A303EF"/>
    <w:rsid w:val="00A31D2C"/>
    <w:rsid w:val="00A327EC"/>
    <w:rsid w:val="00A34467"/>
    <w:rsid w:val="00A34789"/>
    <w:rsid w:val="00A36A73"/>
    <w:rsid w:val="00A4019F"/>
    <w:rsid w:val="00A41260"/>
    <w:rsid w:val="00A423F2"/>
    <w:rsid w:val="00A50DBE"/>
    <w:rsid w:val="00A539E3"/>
    <w:rsid w:val="00A64881"/>
    <w:rsid w:val="00A67F53"/>
    <w:rsid w:val="00A809EB"/>
    <w:rsid w:val="00A80C6A"/>
    <w:rsid w:val="00A8413D"/>
    <w:rsid w:val="00AB5440"/>
    <w:rsid w:val="00AC170C"/>
    <w:rsid w:val="00AC252B"/>
    <w:rsid w:val="00AC3AAD"/>
    <w:rsid w:val="00AD2A27"/>
    <w:rsid w:val="00AD2C1B"/>
    <w:rsid w:val="00AD5B00"/>
    <w:rsid w:val="00AD6766"/>
    <w:rsid w:val="00AE15E8"/>
    <w:rsid w:val="00AE1B12"/>
    <w:rsid w:val="00AE2A57"/>
    <w:rsid w:val="00AF386C"/>
    <w:rsid w:val="00AF56EE"/>
    <w:rsid w:val="00AF5E31"/>
    <w:rsid w:val="00B0323C"/>
    <w:rsid w:val="00B04C0B"/>
    <w:rsid w:val="00B13A05"/>
    <w:rsid w:val="00B15DB5"/>
    <w:rsid w:val="00B173C9"/>
    <w:rsid w:val="00B2300E"/>
    <w:rsid w:val="00B2475F"/>
    <w:rsid w:val="00B261DD"/>
    <w:rsid w:val="00B26DC2"/>
    <w:rsid w:val="00B3194B"/>
    <w:rsid w:val="00B33D5C"/>
    <w:rsid w:val="00B33E4A"/>
    <w:rsid w:val="00B34C50"/>
    <w:rsid w:val="00B3508F"/>
    <w:rsid w:val="00B358C9"/>
    <w:rsid w:val="00B44657"/>
    <w:rsid w:val="00B51FDB"/>
    <w:rsid w:val="00B52476"/>
    <w:rsid w:val="00B54701"/>
    <w:rsid w:val="00B57751"/>
    <w:rsid w:val="00B60657"/>
    <w:rsid w:val="00B61BD6"/>
    <w:rsid w:val="00B651F4"/>
    <w:rsid w:val="00B70450"/>
    <w:rsid w:val="00B709D8"/>
    <w:rsid w:val="00B76294"/>
    <w:rsid w:val="00B80D39"/>
    <w:rsid w:val="00B80D6E"/>
    <w:rsid w:val="00B85A5A"/>
    <w:rsid w:val="00B87B82"/>
    <w:rsid w:val="00B910E0"/>
    <w:rsid w:val="00B91985"/>
    <w:rsid w:val="00B9238D"/>
    <w:rsid w:val="00B940C7"/>
    <w:rsid w:val="00B95706"/>
    <w:rsid w:val="00B95DAD"/>
    <w:rsid w:val="00BA1D49"/>
    <w:rsid w:val="00BA218E"/>
    <w:rsid w:val="00BA259C"/>
    <w:rsid w:val="00BA3F9F"/>
    <w:rsid w:val="00BA42B6"/>
    <w:rsid w:val="00BA5DAF"/>
    <w:rsid w:val="00BC1811"/>
    <w:rsid w:val="00BC2433"/>
    <w:rsid w:val="00BC3567"/>
    <w:rsid w:val="00BC4A68"/>
    <w:rsid w:val="00BC4BD5"/>
    <w:rsid w:val="00BD1FD5"/>
    <w:rsid w:val="00BD473B"/>
    <w:rsid w:val="00BE1869"/>
    <w:rsid w:val="00BE5C7C"/>
    <w:rsid w:val="00BE7603"/>
    <w:rsid w:val="00BE7A3B"/>
    <w:rsid w:val="00BF0A63"/>
    <w:rsid w:val="00BF4E77"/>
    <w:rsid w:val="00C01F01"/>
    <w:rsid w:val="00C02891"/>
    <w:rsid w:val="00C033D6"/>
    <w:rsid w:val="00C05DB6"/>
    <w:rsid w:val="00C06855"/>
    <w:rsid w:val="00C10C9D"/>
    <w:rsid w:val="00C17A88"/>
    <w:rsid w:val="00C32E2E"/>
    <w:rsid w:val="00C44F0E"/>
    <w:rsid w:val="00C47E4D"/>
    <w:rsid w:val="00C512E9"/>
    <w:rsid w:val="00C51FF1"/>
    <w:rsid w:val="00C55D8D"/>
    <w:rsid w:val="00C5654A"/>
    <w:rsid w:val="00C613C5"/>
    <w:rsid w:val="00C617B5"/>
    <w:rsid w:val="00C66D60"/>
    <w:rsid w:val="00C82D2A"/>
    <w:rsid w:val="00C8434B"/>
    <w:rsid w:val="00C84481"/>
    <w:rsid w:val="00C92C1B"/>
    <w:rsid w:val="00C93104"/>
    <w:rsid w:val="00C96C17"/>
    <w:rsid w:val="00CA060D"/>
    <w:rsid w:val="00CA75F5"/>
    <w:rsid w:val="00CB4785"/>
    <w:rsid w:val="00CB557E"/>
    <w:rsid w:val="00CD6C0C"/>
    <w:rsid w:val="00CE11AA"/>
    <w:rsid w:val="00CE33AC"/>
    <w:rsid w:val="00CE52DC"/>
    <w:rsid w:val="00CE58BB"/>
    <w:rsid w:val="00CF34E9"/>
    <w:rsid w:val="00D0112C"/>
    <w:rsid w:val="00D073E9"/>
    <w:rsid w:val="00D16BCB"/>
    <w:rsid w:val="00D22206"/>
    <w:rsid w:val="00D2265B"/>
    <w:rsid w:val="00D3105B"/>
    <w:rsid w:val="00D31C77"/>
    <w:rsid w:val="00D31E95"/>
    <w:rsid w:val="00D33764"/>
    <w:rsid w:val="00D35B93"/>
    <w:rsid w:val="00D36C0D"/>
    <w:rsid w:val="00D36E88"/>
    <w:rsid w:val="00D50188"/>
    <w:rsid w:val="00D50C84"/>
    <w:rsid w:val="00D50F18"/>
    <w:rsid w:val="00D719CA"/>
    <w:rsid w:val="00D75670"/>
    <w:rsid w:val="00D8598F"/>
    <w:rsid w:val="00D9401A"/>
    <w:rsid w:val="00D952F9"/>
    <w:rsid w:val="00DB10A3"/>
    <w:rsid w:val="00DB351C"/>
    <w:rsid w:val="00DB47CB"/>
    <w:rsid w:val="00DC1430"/>
    <w:rsid w:val="00DC2800"/>
    <w:rsid w:val="00DC523E"/>
    <w:rsid w:val="00DC7E2B"/>
    <w:rsid w:val="00DD123A"/>
    <w:rsid w:val="00DD18E9"/>
    <w:rsid w:val="00DD4547"/>
    <w:rsid w:val="00DD61C9"/>
    <w:rsid w:val="00DE1B72"/>
    <w:rsid w:val="00DE3811"/>
    <w:rsid w:val="00DF196E"/>
    <w:rsid w:val="00DF4EFB"/>
    <w:rsid w:val="00DF6A5E"/>
    <w:rsid w:val="00DF7A0A"/>
    <w:rsid w:val="00E01B2C"/>
    <w:rsid w:val="00E0502D"/>
    <w:rsid w:val="00E0597E"/>
    <w:rsid w:val="00E068B7"/>
    <w:rsid w:val="00E10999"/>
    <w:rsid w:val="00E11769"/>
    <w:rsid w:val="00E14E29"/>
    <w:rsid w:val="00E1552D"/>
    <w:rsid w:val="00E16264"/>
    <w:rsid w:val="00E21E95"/>
    <w:rsid w:val="00E21F5B"/>
    <w:rsid w:val="00E22843"/>
    <w:rsid w:val="00E22FB0"/>
    <w:rsid w:val="00E27C96"/>
    <w:rsid w:val="00E34B12"/>
    <w:rsid w:val="00E3592F"/>
    <w:rsid w:val="00E37BDD"/>
    <w:rsid w:val="00E438C9"/>
    <w:rsid w:val="00E4668A"/>
    <w:rsid w:val="00E570F0"/>
    <w:rsid w:val="00E70684"/>
    <w:rsid w:val="00E70FF7"/>
    <w:rsid w:val="00E75363"/>
    <w:rsid w:val="00E762E0"/>
    <w:rsid w:val="00E819C0"/>
    <w:rsid w:val="00E837A2"/>
    <w:rsid w:val="00E84427"/>
    <w:rsid w:val="00E85235"/>
    <w:rsid w:val="00E86408"/>
    <w:rsid w:val="00E902CB"/>
    <w:rsid w:val="00E91B11"/>
    <w:rsid w:val="00E91F96"/>
    <w:rsid w:val="00E94366"/>
    <w:rsid w:val="00E94512"/>
    <w:rsid w:val="00E94875"/>
    <w:rsid w:val="00E9648B"/>
    <w:rsid w:val="00EA09EA"/>
    <w:rsid w:val="00EA202B"/>
    <w:rsid w:val="00EA37DB"/>
    <w:rsid w:val="00EA60E2"/>
    <w:rsid w:val="00EA6412"/>
    <w:rsid w:val="00EA66C7"/>
    <w:rsid w:val="00EA73DA"/>
    <w:rsid w:val="00EA7D4D"/>
    <w:rsid w:val="00EB1723"/>
    <w:rsid w:val="00EB449E"/>
    <w:rsid w:val="00EB606C"/>
    <w:rsid w:val="00EC5F24"/>
    <w:rsid w:val="00EC749E"/>
    <w:rsid w:val="00ED02C3"/>
    <w:rsid w:val="00ED1EB7"/>
    <w:rsid w:val="00ED51B0"/>
    <w:rsid w:val="00ED5B9B"/>
    <w:rsid w:val="00ED68BF"/>
    <w:rsid w:val="00EE28A4"/>
    <w:rsid w:val="00EE6883"/>
    <w:rsid w:val="00EF4CBE"/>
    <w:rsid w:val="00EF4FE1"/>
    <w:rsid w:val="00F0452E"/>
    <w:rsid w:val="00F04632"/>
    <w:rsid w:val="00F05ED8"/>
    <w:rsid w:val="00F12056"/>
    <w:rsid w:val="00F13983"/>
    <w:rsid w:val="00F21B70"/>
    <w:rsid w:val="00F22C5D"/>
    <w:rsid w:val="00F30194"/>
    <w:rsid w:val="00F359EC"/>
    <w:rsid w:val="00F37AA6"/>
    <w:rsid w:val="00F42731"/>
    <w:rsid w:val="00F44DFC"/>
    <w:rsid w:val="00F46094"/>
    <w:rsid w:val="00F5380E"/>
    <w:rsid w:val="00F5681E"/>
    <w:rsid w:val="00F60B64"/>
    <w:rsid w:val="00F6150E"/>
    <w:rsid w:val="00F616C2"/>
    <w:rsid w:val="00F64C20"/>
    <w:rsid w:val="00F669E4"/>
    <w:rsid w:val="00F722AE"/>
    <w:rsid w:val="00F73E3A"/>
    <w:rsid w:val="00F754DC"/>
    <w:rsid w:val="00F8045D"/>
    <w:rsid w:val="00F81C4E"/>
    <w:rsid w:val="00F87691"/>
    <w:rsid w:val="00F90E06"/>
    <w:rsid w:val="00F94DB8"/>
    <w:rsid w:val="00F97A06"/>
    <w:rsid w:val="00FA1846"/>
    <w:rsid w:val="00FA5C4A"/>
    <w:rsid w:val="00FB1BC1"/>
    <w:rsid w:val="00FB1C5E"/>
    <w:rsid w:val="00FB28EE"/>
    <w:rsid w:val="00FB3EAB"/>
    <w:rsid w:val="00FB5316"/>
    <w:rsid w:val="00FD22E3"/>
    <w:rsid w:val="00FE058B"/>
    <w:rsid w:val="00FF51C6"/>
    <w:rsid w:val="00FF6627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15732"/>
  <w15:chartTrackingRefBased/>
  <w15:docId w15:val="{910C4347-109D-4D42-9C64-A87B57E4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5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5DAD"/>
  </w:style>
  <w:style w:type="paragraph" w:styleId="Piedepgina">
    <w:name w:val="footer"/>
    <w:basedOn w:val="Normal"/>
    <w:link w:val="PiedepginaCar"/>
    <w:uiPriority w:val="99"/>
    <w:unhideWhenUsed/>
    <w:rsid w:val="00B95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AD"/>
  </w:style>
  <w:style w:type="paragraph" w:styleId="Prrafodelista">
    <w:name w:val="List Paragraph"/>
    <w:basedOn w:val="Normal"/>
    <w:uiPriority w:val="34"/>
    <w:qFormat/>
    <w:rsid w:val="00F876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6A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F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074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74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74D3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D2265B"/>
  </w:style>
  <w:style w:type="character" w:styleId="Textodelmarcadordeposicin">
    <w:name w:val="Placeholder Text"/>
    <w:basedOn w:val="Fuentedeprrafopredeter"/>
    <w:uiPriority w:val="99"/>
    <w:semiHidden/>
    <w:rsid w:val="00770548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84427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42F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F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2F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F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F4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F49"/>
    <w:rPr>
      <w:rFonts w:ascii="Segoe UI" w:hAnsi="Segoe UI" w:cs="Segoe UI"/>
      <w:sz w:val="18"/>
      <w:szCs w:val="18"/>
    </w:rPr>
  </w:style>
  <w:style w:type="paragraph" w:customStyle="1" w:styleId="prrafoIIIT">
    <w:name w:val="párrafo_II IT"/>
    <w:basedOn w:val="Normal"/>
    <w:link w:val="prrafoIIITCar"/>
    <w:qFormat/>
    <w:rsid w:val="00F46094"/>
    <w:pPr>
      <w:spacing w:before="120" w:after="120" w:line="220" w:lineRule="exact"/>
      <w:jc w:val="both"/>
    </w:pPr>
    <w:rPr>
      <w:rFonts w:ascii="Soberana Sans Light" w:eastAsia="Times New Roman" w:hAnsi="Soberana Sans Light" w:cs="Times New Roman"/>
      <w:sz w:val="18"/>
      <w:szCs w:val="24"/>
      <w:lang w:val="es-ES" w:eastAsia="es-ES"/>
    </w:rPr>
  </w:style>
  <w:style w:type="character" w:customStyle="1" w:styleId="prrafoIIITCar">
    <w:name w:val="párrafo_II IT Car"/>
    <w:link w:val="prrafoIIIT"/>
    <w:rsid w:val="00F46094"/>
    <w:rPr>
      <w:rFonts w:ascii="Soberana Sans Light" w:eastAsia="Times New Roman" w:hAnsi="Soberana Sans Light" w:cs="Times New Roman"/>
      <w:sz w:val="18"/>
      <w:szCs w:val="24"/>
      <w:lang w:val="es-ES" w:eastAsia="es-ES"/>
    </w:rPr>
  </w:style>
  <w:style w:type="table" w:styleId="Cuadrculamedia1-nfasis1">
    <w:name w:val="Medium Grid 1 Accent 1"/>
    <w:basedOn w:val="Tablanormal"/>
    <w:uiPriority w:val="67"/>
    <w:rsid w:val="00BF0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Tabladecuadrcula4">
    <w:name w:val="Grid Table 4"/>
    <w:basedOn w:val="Tablanormal"/>
    <w:uiPriority w:val="49"/>
    <w:rsid w:val="00BF0A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44F12-BD25-4523-BF74-E0A479F4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1423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Tovar Rodríguez</dc:creator>
  <cp:keywords/>
  <dc:description/>
  <cp:lastModifiedBy>Jaime Tovar Rodríguez</cp:lastModifiedBy>
  <cp:revision>42</cp:revision>
  <dcterms:created xsi:type="dcterms:W3CDTF">2017-06-28T16:25:00Z</dcterms:created>
  <dcterms:modified xsi:type="dcterms:W3CDTF">2017-06-28T16:54:00Z</dcterms:modified>
</cp:coreProperties>
</file>